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874AB" w14:textId="77777777" w:rsidR="00E77CD4" w:rsidRDefault="007F338F" w:rsidP="00E77CD4">
      <w:pPr>
        <w:spacing w:after="0" w:line="240" w:lineRule="auto"/>
        <w:jc w:val="center"/>
        <w:rPr>
          <w:rFonts w:asciiTheme="majorBidi" w:hAnsiTheme="majorBidi" w:cstheme="majorBidi"/>
          <w:b/>
          <w:sz w:val="32"/>
          <w:szCs w:val="32"/>
          <w:lang w:val="az-Latn-AZ"/>
        </w:rPr>
      </w:pPr>
      <w:r w:rsidRPr="00E77CD4">
        <w:rPr>
          <w:rFonts w:asciiTheme="majorBidi" w:hAnsiTheme="majorBidi" w:cstheme="majorBidi"/>
          <w:b/>
          <w:sz w:val="32"/>
          <w:szCs w:val="32"/>
        </w:rPr>
        <w:t>Занятие</w:t>
      </w:r>
      <w:r w:rsidRPr="00E77CD4">
        <w:rPr>
          <w:rFonts w:asciiTheme="majorBidi" w:hAnsiTheme="majorBidi" w:cstheme="majorBidi"/>
          <w:b/>
          <w:sz w:val="32"/>
          <w:szCs w:val="32"/>
          <w:lang w:val="az-Latn-AZ"/>
        </w:rPr>
        <w:t xml:space="preserve"> 6</w:t>
      </w:r>
    </w:p>
    <w:p w14:paraId="68D44DEA" w14:textId="43CF9C8A" w:rsidR="007F338F" w:rsidRPr="00E77CD4" w:rsidRDefault="007F338F" w:rsidP="00E77CD4">
      <w:pPr>
        <w:spacing w:after="0" w:line="240" w:lineRule="auto"/>
        <w:ind w:left="-1200"/>
        <w:jc w:val="center"/>
        <w:rPr>
          <w:rFonts w:asciiTheme="majorBidi" w:hAnsiTheme="majorBidi" w:cstheme="majorBidi"/>
          <w:b/>
          <w:sz w:val="32"/>
          <w:szCs w:val="32"/>
          <w:lang w:val="az-Latn-AZ"/>
        </w:rPr>
      </w:pPr>
      <w:r w:rsidRPr="00E77CD4">
        <w:rPr>
          <w:rFonts w:asciiTheme="majorBidi" w:hAnsiTheme="majorBidi" w:cstheme="majorBidi"/>
          <w:b/>
          <w:sz w:val="32"/>
          <w:szCs w:val="32"/>
        </w:rPr>
        <w:t>Микробиологическая диагностика зоонозных инфекций (бруцеллёз,</w:t>
      </w:r>
      <w:r w:rsidR="00E77CD4">
        <w:rPr>
          <w:rFonts w:asciiTheme="majorBidi" w:hAnsiTheme="majorBidi" w:cstheme="majorBidi"/>
          <w:b/>
          <w:sz w:val="32"/>
          <w:szCs w:val="32"/>
          <w:lang w:val="az-Latn-AZ"/>
        </w:rPr>
        <w:t xml:space="preserve"> </w:t>
      </w:r>
      <w:r w:rsidRPr="00E77CD4">
        <w:rPr>
          <w:rFonts w:asciiTheme="majorBidi" w:hAnsiTheme="majorBidi" w:cstheme="majorBidi"/>
          <w:b/>
          <w:sz w:val="32"/>
          <w:szCs w:val="32"/>
        </w:rPr>
        <w:t xml:space="preserve">сибирская язва, </w:t>
      </w:r>
      <w:proofErr w:type="spellStart"/>
      <w:r w:rsidRPr="00E77CD4">
        <w:rPr>
          <w:rFonts w:asciiTheme="majorBidi" w:hAnsiTheme="majorBidi" w:cstheme="majorBidi"/>
          <w:b/>
          <w:sz w:val="32"/>
          <w:szCs w:val="32"/>
        </w:rPr>
        <w:t>листериоз</w:t>
      </w:r>
      <w:proofErr w:type="spellEnd"/>
      <w:r w:rsidRPr="00E77CD4">
        <w:rPr>
          <w:rFonts w:asciiTheme="majorBidi" w:hAnsiTheme="majorBidi" w:cstheme="majorBidi"/>
          <w:b/>
          <w:sz w:val="32"/>
          <w:szCs w:val="32"/>
        </w:rPr>
        <w:t>, чума и туляремия)</w:t>
      </w:r>
    </w:p>
    <w:p w14:paraId="3AF145A2" w14:textId="77777777" w:rsidR="00EC56B2" w:rsidRPr="00E77CD4" w:rsidRDefault="00EC56B2" w:rsidP="00E77CD4">
      <w:pPr>
        <w:spacing w:after="0" w:line="240" w:lineRule="auto"/>
        <w:jc w:val="both"/>
        <w:rPr>
          <w:rFonts w:asciiTheme="majorBidi" w:hAnsiTheme="majorBidi" w:cstheme="majorBidi"/>
          <w:b/>
          <w:sz w:val="32"/>
          <w:szCs w:val="32"/>
        </w:rPr>
      </w:pPr>
    </w:p>
    <w:p w14:paraId="3CAB2284" w14:textId="77777777" w:rsidR="007F338F" w:rsidRPr="00E77CD4" w:rsidRDefault="007F338F" w:rsidP="00E77CD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27D35BDE" w14:textId="77A46882" w:rsidR="007F338F" w:rsidRPr="00E77CD4" w:rsidRDefault="007F338F" w:rsidP="00E77CD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  <w:r w:rsidRPr="00E77CD4">
        <w:rPr>
          <w:rFonts w:asciiTheme="majorBidi" w:hAnsiTheme="majorBidi" w:cstheme="majorBidi"/>
          <w:b/>
          <w:bCs/>
          <w:sz w:val="28"/>
          <w:szCs w:val="28"/>
        </w:rPr>
        <w:t xml:space="preserve">Медицинские значимые виды </w:t>
      </w:r>
      <w:r w:rsidRPr="00E77CD4">
        <w:rPr>
          <w:rFonts w:asciiTheme="majorBidi" w:hAnsiTheme="majorBidi" w:cstheme="majorBidi"/>
          <w:b/>
          <w:bCs/>
          <w:sz w:val="28"/>
          <w:szCs w:val="28"/>
          <w:lang w:val="az-Latn-AZ"/>
        </w:rPr>
        <w:t>Brucella</w:t>
      </w:r>
    </w:p>
    <w:p w14:paraId="01CCDBC8" w14:textId="77777777" w:rsidR="007F338F" w:rsidRPr="00E77CD4" w:rsidRDefault="007F338F" w:rsidP="00E77CD4">
      <w:pPr>
        <w:numPr>
          <w:ilvl w:val="0"/>
          <w:numId w:val="59"/>
        </w:numPr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  <w:lang w:val="en-US"/>
        </w:rPr>
      </w:pPr>
      <w:r w:rsidRPr="00E77CD4">
        <w:rPr>
          <w:rFonts w:asciiTheme="majorBidi" w:hAnsiTheme="majorBidi" w:cstheme="majorBidi"/>
          <w:i/>
          <w:iCs/>
          <w:sz w:val="28"/>
          <w:szCs w:val="28"/>
          <w:lang w:val="az-Latn-AZ"/>
        </w:rPr>
        <w:t>Brucella melitensis</w:t>
      </w:r>
    </w:p>
    <w:p w14:paraId="2B182E2C" w14:textId="77777777" w:rsidR="007F338F" w:rsidRPr="00E77CD4" w:rsidRDefault="007F338F" w:rsidP="00E77CD4">
      <w:pPr>
        <w:numPr>
          <w:ilvl w:val="0"/>
          <w:numId w:val="59"/>
        </w:numPr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  <w:lang w:val="en-US"/>
        </w:rPr>
      </w:pPr>
      <w:r w:rsidRPr="00E77CD4">
        <w:rPr>
          <w:rFonts w:asciiTheme="majorBidi" w:hAnsiTheme="majorBidi" w:cstheme="majorBidi"/>
          <w:i/>
          <w:iCs/>
          <w:sz w:val="28"/>
          <w:szCs w:val="28"/>
          <w:lang w:val="az-Latn-AZ"/>
        </w:rPr>
        <w:t>Brucella abortus</w:t>
      </w:r>
    </w:p>
    <w:p w14:paraId="59B00F66" w14:textId="77777777" w:rsidR="007F338F" w:rsidRPr="00E77CD4" w:rsidRDefault="007F338F" w:rsidP="00E77CD4">
      <w:pPr>
        <w:numPr>
          <w:ilvl w:val="0"/>
          <w:numId w:val="59"/>
        </w:numPr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  <w:lang w:val="en-US"/>
        </w:rPr>
      </w:pPr>
      <w:r w:rsidRPr="00E77CD4">
        <w:rPr>
          <w:rFonts w:asciiTheme="majorBidi" w:hAnsiTheme="majorBidi" w:cstheme="majorBidi"/>
          <w:i/>
          <w:iCs/>
          <w:sz w:val="28"/>
          <w:szCs w:val="28"/>
          <w:lang w:val="az-Latn-AZ"/>
        </w:rPr>
        <w:t>Brucella suis</w:t>
      </w:r>
    </w:p>
    <w:p w14:paraId="524B9C7D" w14:textId="77777777" w:rsidR="007F338F" w:rsidRPr="00E77CD4" w:rsidRDefault="007F338F" w:rsidP="00E77CD4">
      <w:pPr>
        <w:numPr>
          <w:ilvl w:val="0"/>
          <w:numId w:val="59"/>
        </w:numPr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  <w:lang w:val="en-US"/>
        </w:rPr>
      </w:pPr>
      <w:r w:rsidRPr="00E77CD4">
        <w:rPr>
          <w:rFonts w:asciiTheme="majorBidi" w:hAnsiTheme="majorBidi" w:cstheme="majorBidi"/>
          <w:i/>
          <w:iCs/>
          <w:sz w:val="28"/>
          <w:szCs w:val="28"/>
          <w:lang w:val="az-Latn-AZ"/>
        </w:rPr>
        <w:t>B.ovis</w:t>
      </w:r>
    </w:p>
    <w:p w14:paraId="39BF387C" w14:textId="77777777" w:rsidR="007F338F" w:rsidRPr="00E77CD4" w:rsidRDefault="007F338F" w:rsidP="00E77CD4">
      <w:pPr>
        <w:numPr>
          <w:ilvl w:val="0"/>
          <w:numId w:val="59"/>
        </w:numPr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  <w:lang w:val="en-US"/>
        </w:rPr>
      </w:pPr>
      <w:r w:rsidRPr="00E77CD4">
        <w:rPr>
          <w:rFonts w:asciiTheme="majorBidi" w:hAnsiTheme="majorBidi" w:cstheme="majorBidi"/>
          <w:i/>
          <w:iCs/>
          <w:sz w:val="28"/>
          <w:szCs w:val="28"/>
          <w:lang w:val="az-Latn-AZ"/>
        </w:rPr>
        <w:t>B.canis</w:t>
      </w:r>
    </w:p>
    <w:p w14:paraId="08403519" w14:textId="77777777" w:rsidR="007F338F" w:rsidRPr="00E77CD4" w:rsidRDefault="007F338F" w:rsidP="00E77CD4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</w:p>
    <w:p w14:paraId="73F4C110" w14:textId="532842D0" w:rsidR="007F338F" w:rsidRPr="00E77CD4" w:rsidRDefault="007F338F" w:rsidP="00E77CD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</w:rPr>
        <w:t>Бруцеллы</w:t>
      </w:r>
      <w:proofErr w:type="spellEnd"/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 -</w:t>
      </w:r>
      <w:proofErr w:type="gramEnd"/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E77CD4">
        <w:rPr>
          <w:rFonts w:asciiTheme="majorBidi" w:hAnsiTheme="majorBidi" w:cstheme="majorBidi"/>
          <w:sz w:val="28"/>
          <w:szCs w:val="28"/>
        </w:rPr>
        <w:t xml:space="preserve">мелкие, неподвижные , грамотрицательные палочки или </w:t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кокобациллы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 xml:space="preserve">  размером 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0.5-0.6x0.6-1.5 </w:t>
      </w:r>
      <w:r w:rsidRPr="00E77CD4">
        <w:rPr>
          <w:rFonts w:asciiTheme="majorBidi" w:hAnsiTheme="majorBidi" w:cstheme="majorBidi"/>
          <w:sz w:val="28"/>
          <w:szCs w:val="28"/>
        </w:rPr>
        <w:t>мкм. Полиморфны.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E77CD4">
        <w:rPr>
          <w:rFonts w:asciiTheme="majorBidi" w:hAnsiTheme="majorBidi" w:cstheme="majorBidi"/>
          <w:sz w:val="28"/>
          <w:szCs w:val="28"/>
        </w:rPr>
        <w:t>Спор не образуют. Неподвижны</w:t>
      </w:r>
      <w:r w:rsidR="00E77CD4" w:rsidRPr="00E77CD4">
        <w:rPr>
          <w:rFonts w:asciiTheme="majorBidi" w:hAnsiTheme="majorBidi" w:cstheme="majorBidi"/>
          <w:sz w:val="28"/>
          <w:szCs w:val="28"/>
        </w:rPr>
        <w:t>.</w:t>
      </w:r>
      <w:r w:rsidR="00E77CD4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E77CD4">
        <w:rPr>
          <w:rFonts w:asciiTheme="majorBidi" w:hAnsiTheme="majorBidi" w:cstheme="majorBidi"/>
          <w:sz w:val="28"/>
          <w:szCs w:val="28"/>
        </w:rPr>
        <w:t xml:space="preserve">Некоторые виды при росте на среде с иммунологической сывороткой формируют </w:t>
      </w:r>
      <w:proofErr w:type="gramStart"/>
      <w:r w:rsidRPr="00E77CD4">
        <w:rPr>
          <w:rFonts w:asciiTheme="majorBidi" w:hAnsiTheme="majorBidi" w:cstheme="majorBidi"/>
          <w:sz w:val="28"/>
          <w:szCs w:val="28"/>
        </w:rPr>
        <w:t>нежную  капсулу</w:t>
      </w:r>
      <w:proofErr w:type="gramEnd"/>
      <w:r w:rsidRPr="00E77CD4">
        <w:rPr>
          <w:rFonts w:asciiTheme="majorBidi" w:hAnsiTheme="majorBidi" w:cstheme="majorBidi"/>
          <w:sz w:val="28"/>
          <w:szCs w:val="28"/>
        </w:rPr>
        <w:t>.  Под действием антибиотиков превращаются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 L-</w:t>
      </w:r>
      <w:r w:rsidRPr="00E77CD4">
        <w:rPr>
          <w:rFonts w:asciiTheme="majorBidi" w:hAnsiTheme="majorBidi" w:cstheme="majorBidi"/>
          <w:sz w:val="28"/>
          <w:szCs w:val="28"/>
        </w:rPr>
        <w:t>формы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. </w:t>
      </w:r>
    </w:p>
    <w:p w14:paraId="3956EAFF" w14:textId="77777777" w:rsidR="007F338F" w:rsidRPr="00E77CD4" w:rsidRDefault="007F338F" w:rsidP="00E77CD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21E876BE" w14:textId="7201CF79" w:rsidR="007F338F" w:rsidRPr="00E77CD4" w:rsidRDefault="007F338F" w:rsidP="00E77CD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E77CD4">
        <w:rPr>
          <w:rFonts w:asciiTheme="majorBidi" w:hAnsiTheme="majorBidi" w:cstheme="majorBidi"/>
          <w:b/>
          <w:bCs/>
          <w:sz w:val="28"/>
          <w:szCs w:val="28"/>
        </w:rPr>
        <w:t>Культуральные</w:t>
      </w:r>
      <w:proofErr w:type="spellEnd"/>
      <w:r w:rsidRPr="00E77CD4">
        <w:rPr>
          <w:rFonts w:asciiTheme="majorBidi" w:hAnsiTheme="majorBidi" w:cstheme="majorBidi"/>
          <w:b/>
          <w:bCs/>
          <w:sz w:val="28"/>
          <w:szCs w:val="28"/>
        </w:rPr>
        <w:t xml:space="preserve"> свойства</w:t>
      </w:r>
      <w:r w:rsidR="00E77CD4">
        <w:rPr>
          <w:rFonts w:asciiTheme="majorBidi" w:hAnsiTheme="majorBidi" w:cstheme="majorBidi"/>
          <w:b/>
          <w:bCs/>
          <w:sz w:val="28"/>
          <w:szCs w:val="28"/>
          <w:lang w:val="az-Latn-AZ"/>
        </w:rPr>
        <w:t>.</w:t>
      </w:r>
      <w:r w:rsidR="00E77CD4">
        <w:rPr>
          <w:rFonts w:asciiTheme="majorBidi" w:hAnsiTheme="majorBidi" w:cstheme="majorBidi"/>
          <w:b/>
          <w:bCs/>
          <w:sz w:val="28"/>
          <w:szCs w:val="28"/>
        </w:rPr>
        <w:t xml:space="preserve"> А</w:t>
      </w:r>
      <w:r w:rsidRPr="00E77CD4">
        <w:rPr>
          <w:rFonts w:asciiTheme="majorBidi" w:hAnsiTheme="majorBidi" w:cstheme="majorBidi"/>
          <w:sz w:val="28"/>
          <w:szCs w:val="28"/>
        </w:rPr>
        <w:t>эробы (</w:t>
      </w:r>
      <w:proofErr w:type="spellStart"/>
      <w:proofErr w:type="gramStart"/>
      <w:r w:rsidRPr="00E77CD4">
        <w:rPr>
          <w:rFonts w:asciiTheme="majorBidi" w:hAnsiTheme="majorBidi" w:cstheme="majorBidi"/>
          <w:sz w:val="28"/>
          <w:szCs w:val="28"/>
        </w:rPr>
        <w:t>B.abortus</w:t>
      </w:r>
      <w:proofErr w:type="spellEnd"/>
      <w:proofErr w:type="gramEnd"/>
      <w:r w:rsidRPr="00E77CD4">
        <w:rPr>
          <w:rFonts w:asciiTheme="majorBidi" w:hAnsiTheme="majorBidi" w:cstheme="majorBidi"/>
          <w:sz w:val="28"/>
          <w:szCs w:val="28"/>
        </w:rPr>
        <w:t xml:space="preserve"> развивается в атмосфере с 5-10% углекислым газом).</w:t>
      </w:r>
      <w:r w:rsidR="00E77CD4">
        <w:rPr>
          <w:rFonts w:asciiTheme="majorBidi" w:hAnsiTheme="majorBidi" w:cstheme="majorBidi"/>
          <w:sz w:val="28"/>
          <w:szCs w:val="28"/>
        </w:rPr>
        <w:t xml:space="preserve"> </w:t>
      </w:r>
      <w:r w:rsidRPr="00E77CD4">
        <w:rPr>
          <w:rFonts w:asciiTheme="majorBidi" w:hAnsiTheme="majorBidi" w:cstheme="majorBidi"/>
          <w:sz w:val="28"/>
          <w:szCs w:val="28"/>
        </w:rPr>
        <w:t>На обычных питательных средах не растут. Медленно развивается на сложных питательных средах (</w:t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сывороточно-декстрозный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 xml:space="preserve"> и 5% агар с овечьей кровью).</w:t>
      </w:r>
      <w:r w:rsidR="00E77CD4">
        <w:rPr>
          <w:rFonts w:asciiTheme="majorBidi" w:hAnsiTheme="majorBidi" w:cstheme="majorBidi"/>
          <w:sz w:val="28"/>
          <w:szCs w:val="28"/>
        </w:rPr>
        <w:t xml:space="preserve"> </w:t>
      </w:r>
      <w:r w:rsidRPr="00E77CD4">
        <w:rPr>
          <w:rFonts w:asciiTheme="majorBidi" w:hAnsiTheme="majorBidi" w:cstheme="majorBidi"/>
          <w:sz w:val="28"/>
          <w:szCs w:val="28"/>
        </w:rPr>
        <w:t>Печеночный агар является оптимальной питательной средой.</w:t>
      </w:r>
      <w:r w:rsidR="00E77CD4">
        <w:rPr>
          <w:rFonts w:asciiTheme="majorBidi" w:hAnsiTheme="majorBidi" w:cstheme="majorBidi"/>
          <w:sz w:val="28"/>
          <w:szCs w:val="28"/>
        </w:rPr>
        <w:t xml:space="preserve"> </w:t>
      </w:r>
      <w:r w:rsidRPr="00E77CD4">
        <w:rPr>
          <w:rFonts w:asciiTheme="majorBidi" w:hAnsiTheme="majorBidi" w:cstheme="majorBidi"/>
          <w:sz w:val="28"/>
          <w:szCs w:val="28"/>
        </w:rPr>
        <w:t xml:space="preserve">На плотной питательной среде образуют мелкие, приподнятые, гладкие, мутные </w:t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негемолитические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 xml:space="preserve"> S-колонии.</w:t>
      </w:r>
      <w:r w:rsidR="00E77CD4">
        <w:rPr>
          <w:rFonts w:asciiTheme="majorBidi" w:hAnsiTheme="majorBidi" w:cstheme="majorBidi"/>
          <w:sz w:val="28"/>
          <w:szCs w:val="28"/>
        </w:rPr>
        <w:t xml:space="preserve"> </w:t>
      </w:r>
      <w:r w:rsidRPr="00E77CD4">
        <w:rPr>
          <w:rFonts w:asciiTheme="majorBidi" w:hAnsiTheme="majorBidi" w:cstheme="majorBidi"/>
          <w:sz w:val="28"/>
          <w:szCs w:val="28"/>
        </w:rPr>
        <w:t>В жидкой питательной среде образуют легкий осадок и диффузное помутнение.</w:t>
      </w:r>
      <w:r w:rsidR="00E77CD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Бруцеллы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 xml:space="preserve"> также можно культивировать в желточном мешке куриных эмбрионов.</w:t>
      </w:r>
    </w:p>
    <w:p w14:paraId="1B5C73FA" w14:textId="7754607B" w:rsidR="007F338F" w:rsidRPr="00E77CD4" w:rsidRDefault="007F338F" w:rsidP="00E77CD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77CD4">
        <w:rPr>
          <w:rFonts w:asciiTheme="majorBidi" w:hAnsiTheme="majorBidi" w:cstheme="majorBidi"/>
          <w:b/>
          <w:bCs/>
          <w:sz w:val="28"/>
          <w:szCs w:val="28"/>
        </w:rPr>
        <w:t>Биохимические свойства</w:t>
      </w:r>
      <w:r w:rsidR="00E77CD4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Pr="00E77CD4">
        <w:rPr>
          <w:rFonts w:asciiTheme="majorBidi" w:hAnsiTheme="majorBidi" w:cstheme="majorBidi"/>
          <w:sz w:val="28"/>
          <w:szCs w:val="28"/>
        </w:rPr>
        <w:t xml:space="preserve">обладают очень слабой биохимической активностью. </w:t>
      </w:r>
    </w:p>
    <w:p w14:paraId="44D9FBB6" w14:textId="77777777" w:rsidR="007F338F" w:rsidRPr="00E77CD4" w:rsidRDefault="007F338F" w:rsidP="00E77CD4">
      <w:pPr>
        <w:numPr>
          <w:ilvl w:val="0"/>
          <w:numId w:val="6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7CD4">
        <w:rPr>
          <w:rFonts w:asciiTheme="majorBidi" w:hAnsiTheme="majorBidi" w:cstheme="majorBidi"/>
          <w:sz w:val="28"/>
          <w:szCs w:val="28"/>
        </w:rPr>
        <w:t xml:space="preserve">Каталаза и оксидаза положительны (кроме </w:t>
      </w:r>
      <w:proofErr w:type="spellStart"/>
      <w:proofErr w:type="gramStart"/>
      <w:r w:rsidRPr="00E77CD4">
        <w:rPr>
          <w:rFonts w:asciiTheme="majorBidi" w:hAnsiTheme="majorBidi" w:cstheme="majorBidi"/>
          <w:sz w:val="28"/>
          <w:szCs w:val="28"/>
        </w:rPr>
        <w:t>B.ovis</w:t>
      </w:r>
      <w:proofErr w:type="spellEnd"/>
      <w:proofErr w:type="gramEnd"/>
      <w:r w:rsidRPr="00E77CD4">
        <w:rPr>
          <w:rFonts w:asciiTheme="majorBidi" w:hAnsiTheme="majorBidi" w:cstheme="majorBidi"/>
          <w:sz w:val="28"/>
          <w:szCs w:val="28"/>
        </w:rPr>
        <w:t xml:space="preserve"> и </w:t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B.neotomae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>).</w:t>
      </w:r>
    </w:p>
    <w:p w14:paraId="799A504D" w14:textId="77777777" w:rsidR="007F338F" w:rsidRPr="00E77CD4" w:rsidRDefault="007F338F" w:rsidP="00E77CD4">
      <w:pPr>
        <w:numPr>
          <w:ilvl w:val="0"/>
          <w:numId w:val="6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7CD4">
        <w:rPr>
          <w:rFonts w:asciiTheme="majorBidi" w:hAnsiTheme="majorBidi" w:cstheme="majorBidi"/>
          <w:sz w:val="28"/>
          <w:szCs w:val="28"/>
        </w:rPr>
        <w:t xml:space="preserve">Преобразует нитраты в нитриты (кроме </w:t>
      </w:r>
      <w:proofErr w:type="spellStart"/>
      <w:proofErr w:type="gramStart"/>
      <w:r w:rsidRPr="00E77CD4">
        <w:rPr>
          <w:rFonts w:asciiTheme="majorBidi" w:hAnsiTheme="majorBidi" w:cstheme="majorBidi"/>
          <w:sz w:val="28"/>
          <w:szCs w:val="28"/>
        </w:rPr>
        <w:t>B.ovis</w:t>
      </w:r>
      <w:proofErr w:type="spellEnd"/>
      <w:proofErr w:type="gramEnd"/>
      <w:r w:rsidRPr="00E77CD4">
        <w:rPr>
          <w:rFonts w:asciiTheme="majorBidi" w:hAnsiTheme="majorBidi" w:cstheme="majorBidi"/>
          <w:sz w:val="28"/>
          <w:szCs w:val="28"/>
        </w:rPr>
        <w:t>)</w:t>
      </w:r>
    </w:p>
    <w:p w14:paraId="30079C59" w14:textId="77777777" w:rsidR="007F338F" w:rsidRPr="00E77CD4" w:rsidRDefault="007F338F" w:rsidP="00E77CD4">
      <w:pPr>
        <w:numPr>
          <w:ilvl w:val="0"/>
          <w:numId w:val="6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77CD4">
        <w:rPr>
          <w:rFonts w:asciiTheme="majorBidi" w:hAnsiTheme="majorBidi" w:cstheme="majorBidi"/>
          <w:sz w:val="28"/>
          <w:szCs w:val="28"/>
        </w:rPr>
        <w:t>не образуют индол.</w:t>
      </w:r>
    </w:p>
    <w:p w14:paraId="2F05DE45" w14:textId="77777777" w:rsidR="007F338F" w:rsidRPr="00E77CD4" w:rsidRDefault="007F338F" w:rsidP="00E77CD4">
      <w:pPr>
        <w:numPr>
          <w:ilvl w:val="0"/>
          <w:numId w:val="6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77CD4">
        <w:rPr>
          <w:rFonts w:asciiTheme="majorBidi" w:hAnsiTheme="majorBidi" w:cstheme="majorBidi"/>
          <w:sz w:val="28"/>
          <w:szCs w:val="28"/>
        </w:rPr>
        <w:t xml:space="preserve">Реакция </w:t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Фогеса-Проскауэра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 xml:space="preserve"> отрицательная.</w:t>
      </w:r>
    </w:p>
    <w:p w14:paraId="0F2CD20A" w14:textId="77777777" w:rsidR="007F338F" w:rsidRPr="00E77CD4" w:rsidRDefault="007F338F" w:rsidP="00E77CD4">
      <w:pPr>
        <w:numPr>
          <w:ilvl w:val="0"/>
          <w:numId w:val="6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77CD4">
        <w:rPr>
          <w:rFonts w:asciiTheme="majorBidi" w:hAnsiTheme="majorBidi" w:cstheme="majorBidi"/>
          <w:sz w:val="28"/>
          <w:szCs w:val="28"/>
        </w:rPr>
        <w:t>Образуют сероводород</w:t>
      </w:r>
    </w:p>
    <w:p w14:paraId="47B064DB" w14:textId="77777777" w:rsidR="007F338F" w:rsidRPr="00E77CD4" w:rsidRDefault="007F338F" w:rsidP="00E77CD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FE96EED" w14:textId="64BDC400" w:rsidR="007F338F" w:rsidRPr="00E77CD4" w:rsidRDefault="007F338F" w:rsidP="00E77CD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77CD4">
        <w:rPr>
          <w:rFonts w:asciiTheme="majorBidi" w:hAnsiTheme="majorBidi" w:cstheme="majorBidi"/>
          <w:b/>
          <w:bCs/>
          <w:sz w:val="28"/>
          <w:szCs w:val="28"/>
        </w:rPr>
        <w:t xml:space="preserve">Внутривидовая дифференциация </w:t>
      </w:r>
      <w:proofErr w:type="spellStart"/>
      <w:r w:rsidRPr="00E77CD4">
        <w:rPr>
          <w:rFonts w:asciiTheme="majorBidi" w:hAnsiTheme="majorBidi" w:cstheme="majorBidi"/>
          <w:b/>
          <w:bCs/>
          <w:sz w:val="28"/>
          <w:szCs w:val="28"/>
        </w:rPr>
        <w:t>бруцелл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48"/>
        <w:gridCol w:w="2651"/>
        <w:gridCol w:w="2610"/>
        <w:gridCol w:w="2413"/>
      </w:tblGrid>
      <w:tr w:rsidR="007F338F" w:rsidRPr="00E77CD4" w14:paraId="78314E26" w14:textId="77777777" w:rsidTr="00E77CD4">
        <w:trPr>
          <w:trHeight w:val="714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23013B" w14:textId="77777777" w:rsidR="007F338F" w:rsidRPr="00E77CD4" w:rsidRDefault="007F338F" w:rsidP="00E77CD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77CD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Вид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F2FADF" w14:textId="0D263620" w:rsidR="007F338F" w:rsidRPr="00E77CD4" w:rsidRDefault="007F338F" w:rsidP="00E77CD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77CD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Бактериостатическое</w:t>
            </w:r>
            <w:r w:rsidR="00E77CD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E77CD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действие красителей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8EE69A" w14:textId="77777777" w:rsidR="007F338F" w:rsidRPr="00E77CD4" w:rsidRDefault="007F338F" w:rsidP="00E77CD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77CD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Образование </w:t>
            </w:r>
            <w:r w:rsidRPr="00E77CD4">
              <w:rPr>
                <w:rFonts w:asciiTheme="majorBidi" w:hAnsiTheme="majorBidi" w:cstheme="majorBidi"/>
                <w:b/>
                <w:bCs/>
                <w:sz w:val="28"/>
                <w:szCs w:val="28"/>
                <w:lang w:val="az-Latn-AZ"/>
              </w:rPr>
              <w:t>H2S</w:t>
            </w:r>
          </w:p>
        </w:tc>
      </w:tr>
      <w:tr w:rsidR="007F338F" w:rsidRPr="00E77CD4" w14:paraId="6DB85057" w14:textId="77777777" w:rsidTr="00E77CD4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900E74" w14:textId="77777777" w:rsidR="007F338F" w:rsidRPr="00E77CD4" w:rsidRDefault="007F338F" w:rsidP="00E77CD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873B5A" w14:textId="77777777" w:rsidR="007F338F" w:rsidRPr="00E77CD4" w:rsidRDefault="007F338F" w:rsidP="00E77CD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77CD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фуксин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FCC2E9" w14:textId="77777777" w:rsidR="007F338F" w:rsidRPr="00E77CD4" w:rsidRDefault="007F338F" w:rsidP="00E77CD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 w:rsidRPr="00E77CD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тионин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CE4EF9" w14:textId="77777777" w:rsidR="007F338F" w:rsidRPr="00E77CD4" w:rsidRDefault="007F338F" w:rsidP="00E77CD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7F338F" w:rsidRPr="00E77CD4" w14:paraId="75FBE7A5" w14:textId="77777777" w:rsidTr="00E77CD4">
        <w:trPr>
          <w:trHeight w:val="2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EF080D" w14:textId="77777777" w:rsidR="007F338F" w:rsidRPr="00E77CD4" w:rsidRDefault="007F338F" w:rsidP="00E77CD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77CD4">
              <w:rPr>
                <w:rFonts w:asciiTheme="majorBidi" w:hAnsiTheme="majorBidi" w:cstheme="majorBidi"/>
                <w:b/>
                <w:bCs/>
                <w:sz w:val="28"/>
                <w:szCs w:val="28"/>
                <w:lang w:val="az-Latn-AZ"/>
              </w:rPr>
              <w:lastRenderedPageBreak/>
              <w:t>Brusella melitensis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14AAAC" w14:textId="77777777" w:rsidR="007F338F" w:rsidRPr="00E77CD4" w:rsidRDefault="007F338F" w:rsidP="00E77CD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77CD4">
              <w:rPr>
                <w:rFonts w:asciiTheme="majorBidi" w:hAnsiTheme="majorBidi" w:cstheme="majorBidi"/>
                <w:b/>
                <w:bCs/>
                <w:sz w:val="28"/>
                <w:szCs w:val="28"/>
                <w:lang w:val="az-Latn-AZ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E45B0F" w14:textId="77777777" w:rsidR="007F338F" w:rsidRPr="00E77CD4" w:rsidRDefault="007F338F" w:rsidP="00E77CD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77CD4">
              <w:rPr>
                <w:rFonts w:asciiTheme="majorBidi" w:hAnsiTheme="majorBidi" w:cstheme="majorBidi"/>
                <w:b/>
                <w:bCs/>
                <w:sz w:val="28"/>
                <w:szCs w:val="28"/>
                <w:lang w:val="az-Latn-AZ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86085F" w14:textId="77777777" w:rsidR="007F338F" w:rsidRPr="00E77CD4" w:rsidRDefault="007F338F" w:rsidP="00E77CD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77CD4">
              <w:rPr>
                <w:rFonts w:asciiTheme="majorBidi" w:hAnsiTheme="majorBidi" w:cstheme="majorBidi"/>
                <w:b/>
                <w:bCs/>
                <w:sz w:val="28"/>
                <w:szCs w:val="28"/>
                <w:lang w:val="az-Latn-AZ"/>
              </w:rPr>
              <w:t>-</w:t>
            </w:r>
          </w:p>
        </w:tc>
      </w:tr>
      <w:tr w:rsidR="007F338F" w:rsidRPr="00E77CD4" w14:paraId="33DFA5F4" w14:textId="77777777" w:rsidTr="00E77CD4">
        <w:trPr>
          <w:trHeight w:val="3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F29B8D" w14:textId="77777777" w:rsidR="007F338F" w:rsidRPr="00E77CD4" w:rsidRDefault="007F338F" w:rsidP="00E77CD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77CD4">
              <w:rPr>
                <w:rFonts w:asciiTheme="majorBidi" w:hAnsiTheme="majorBidi" w:cstheme="majorBidi"/>
                <w:b/>
                <w:bCs/>
                <w:sz w:val="28"/>
                <w:szCs w:val="28"/>
                <w:lang w:val="az-Latn-AZ"/>
              </w:rPr>
              <w:t>Brusella abortus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465EBF" w14:textId="77777777" w:rsidR="007F338F" w:rsidRPr="00E77CD4" w:rsidRDefault="007F338F" w:rsidP="00E77CD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77CD4">
              <w:rPr>
                <w:rFonts w:asciiTheme="majorBidi" w:hAnsiTheme="majorBidi" w:cstheme="majorBidi"/>
                <w:b/>
                <w:bCs/>
                <w:sz w:val="28"/>
                <w:szCs w:val="28"/>
                <w:lang w:val="az-Latn-AZ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AD75CA" w14:textId="77777777" w:rsidR="007F338F" w:rsidRPr="00E77CD4" w:rsidRDefault="007F338F" w:rsidP="00E77CD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77CD4">
              <w:rPr>
                <w:rFonts w:asciiTheme="majorBidi" w:hAnsiTheme="majorBidi" w:cstheme="majorBidi"/>
                <w:b/>
                <w:bCs/>
                <w:sz w:val="28"/>
                <w:szCs w:val="28"/>
                <w:lang w:val="az-Latn-AZ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8CAD42" w14:textId="77777777" w:rsidR="007F338F" w:rsidRPr="00E77CD4" w:rsidRDefault="007F338F" w:rsidP="00E77CD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77CD4">
              <w:rPr>
                <w:rFonts w:asciiTheme="majorBidi" w:hAnsiTheme="majorBidi" w:cstheme="majorBidi"/>
                <w:b/>
                <w:bCs/>
                <w:sz w:val="28"/>
                <w:szCs w:val="28"/>
                <w:lang w:val="az-Latn-AZ"/>
              </w:rPr>
              <w:t>+</w:t>
            </w:r>
          </w:p>
        </w:tc>
      </w:tr>
      <w:tr w:rsidR="007F338F" w:rsidRPr="00E77CD4" w14:paraId="49DADB98" w14:textId="77777777" w:rsidTr="00E77CD4">
        <w:trPr>
          <w:trHeight w:val="1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EE477A" w14:textId="77777777" w:rsidR="007F338F" w:rsidRPr="00E77CD4" w:rsidRDefault="007F338F" w:rsidP="00E77CD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77CD4">
              <w:rPr>
                <w:rFonts w:asciiTheme="majorBidi" w:hAnsiTheme="majorBidi" w:cstheme="majorBidi"/>
                <w:b/>
                <w:bCs/>
                <w:sz w:val="28"/>
                <w:szCs w:val="28"/>
                <w:lang w:val="az-Latn-AZ"/>
              </w:rPr>
              <w:t>Brusella suis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38D1E3" w14:textId="77777777" w:rsidR="007F338F" w:rsidRPr="00E77CD4" w:rsidRDefault="007F338F" w:rsidP="00E77CD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77CD4">
              <w:rPr>
                <w:rFonts w:asciiTheme="majorBidi" w:hAnsiTheme="majorBidi" w:cstheme="majorBidi"/>
                <w:b/>
                <w:bCs/>
                <w:sz w:val="28"/>
                <w:szCs w:val="28"/>
                <w:lang w:val="az-Latn-AZ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D8BEA4" w14:textId="77777777" w:rsidR="007F338F" w:rsidRPr="00E77CD4" w:rsidRDefault="007F338F" w:rsidP="00E77CD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77CD4">
              <w:rPr>
                <w:rFonts w:asciiTheme="majorBidi" w:hAnsiTheme="majorBidi" w:cstheme="majorBidi"/>
                <w:b/>
                <w:bCs/>
                <w:sz w:val="28"/>
                <w:szCs w:val="28"/>
                <w:lang w:val="az-Latn-AZ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1676DE" w14:textId="77777777" w:rsidR="007F338F" w:rsidRPr="00E77CD4" w:rsidRDefault="007F338F" w:rsidP="00E77CD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E77CD4">
              <w:rPr>
                <w:rFonts w:asciiTheme="majorBidi" w:hAnsiTheme="majorBidi" w:cstheme="majorBidi"/>
                <w:b/>
                <w:bCs/>
                <w:sz w:val="28"/>
                <w:szCs w:val="28"/>
                <w:lang w:val="az-Latn-AZ"/>
              </w:rPr>
              <w:t>+</w:t>
            </w:r>
          </w:p>
        </w:tc>
      </w:tr>
    </w:tbl>
    <w:p w14:paraId="2F18F35F" w14:textId="77777777" w:rsidR="007F338F" w:rsidRPr="00E77CD4" w:rsidRDefault="007F338F" w:rsidP="00E77CD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14:paraId="1AD349DA" w14:textId="77777777" w:rsidR="007F338F" w:rsidRPr="00E77CD4" w:rsidRDefault="007F338F" w:rsidP="00E77CD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14:paraId="6F161FD9" w14:textId="2E2227B4" w:rsidR="007F338F" w:rsidRPr="00E77CD4" w:rsidRDefault="007F338F" w:rsidP="00E77CD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7CD4">
        <w:rPr>
          <w:rFonts w:asciiTheme="majorBidi" w:hAnsiTheme="majorBidi" w:cstheme="majorBidi"/>
          <w:b/>
          <w:bCs/>
          <w:sz w:val="28"/>
          <w:szCs w:val="28"/>
        </w:rPr>
        <w:t>Антигенная структура</w:t>
      </w:r>
      <w:r w:rsidR="00E77CD4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Pr="00E77CD4">
        <w:rPr>
          <w:rFonts w:asciiTheme="majorBidi" w:hAnsiTheme="majorBidi" w:cstheme="majorBidi"/>
          <w:sz w:val="28"/>
          <w:szCs w:val="28"/>
        </w:rPr>
        <w:t xml:space="preserve">Имеют соматический O- и капсульный K- антигены. Различные виды </w:t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бруцелл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 xml:space="preserve"> схожи по антигенной структуре, что затрудняет дифференциацию видов реакцией агглютинации. </w:t>
      </w:r>
      <w:r w:rsidR="00E77CD4">
        <w:rPr>
          <w:rFonts w:asciiTheme="majorBidi" w:hAnsiTheme="majorBidi" w:cstheme="majorBidi"/>
          <w:sz w:val="28"/>
          <w:szCs w:val="28"/>
        </w:rPr>
        <w:t xml:space="preserve"> </w:t>
      </w:r>
      <w:r w:rsidRPr="00E77CD4">
        <w:rPr>
          <w:rFonts w:asciiTheme="majorBidi" w:hAnsiTheme="majorBidi" w:cstheme="majorBidi"/>
          <w:sz w:val="28"/>
          <w:szCs w:val="28"/>
        </w:rPr>
        <w:t xml:space="preserve">Различные виды </w:t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бруцелл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 xml:space="preserve"> различаются количественным соотношением двух основных поверхностных </w:t>
      </w:r>
      <w:proofErr w:type="gramStart"/>
      <w:r w:rsidRPr="00E77CD4">
        <w:rPr>
          <w:rFonts w:asciiTheme="majorBidi" w:hAnsiTheme="majorBidi" w:cstheme="majorBidi"/>
          <w:sz w:val="28"/>
          <w:szCs w:val="28"/>
        </w:rPr>
        <w:t>антигенов:  A</w:t>
      </w:r>
      <w:proofErr w:type="gramEnd"/>
      <w:r w:rsidRPr="00E77CD4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Pr="00E77CD4">
        <w:rPr>
          <w:rFonts w:asciiTheme="majorBidi" w:hAnsiTheme="majorBidi" w:cstheme="majorBidi"/>
          <w:i/>
          <w:iCs/>
          <w:sz w:val="28"/>
          <w:szCs w:val="28"/>
        </w:rPr>
        <w:t>abortus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>) и  M (</w:t>
      </w:r>
      <w:proofErr w:type="spellStart"/>
      <w:r w:rsidRPr="00E77CD4">
        <w:rPr>
          <w:rFonts w:asciiTheme="majorBidi" w:hAnsiTheme="majorBidi" w:cstheme="majorBidi"/>
          <w:i/>
          <w:iCs/>
          <w:sz w:val="28"/>
          <w:szCs w:val="28"/>
        </w:rPr>
        <w:t>melitensis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 xml:space="preserve">) . Такое соотношение </w:t>
      </w:r>
      <w:proofErr w:type="gramStart"/>
      <w:r w:rsidRPr="00E77CD4">
        <w:rPr>
          <w:rFonts w:asciiTheme="majorBidi" w:hAnsiTheme="majorBidi" w:cstheme="majorBidi"/>
          <w:sz w:val="28"/>
          <w:szCs w:val="28"/>
        </w:rPr>
        <w:t xml:space="preserve">у </w:t>
      </w:r>
      <w:r w:rsidRPr="00E77CD4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E77CD4">
        <w:rPr>
          <w:rFonts w:asciiTheme="majorBidi" w:hAnsiTheme="majorBidi" w:cstheme="majorBidi"/>
          <w:i/>
          <w:iCs/>
          <w:sz w:val="28"/>
          <w:szCs w:val="28"/>
        </w:rPr>
        <w:t>B</w:t>
      </w:r>
      <w:proofErr w:type="gramEnd"/>
      <w:r w:rsidRPr="00E77CD4">
        <w:rPr>
          <w:rFonts w:asciiTheme="majorBidi" w:hAnsiTheme="majorBidi" w:cstheme="majorBidi"/>
          <w:i/>
          <w:iCs/>
          <w:sz w:val="28"/>
          <w:szCs w:val="28"/>
        </w:rPr>
        <w:t>.abortus</w:t>
      </w:r>
      <w:proofErr w:type="spellEnd"/>
      <w:r w:rsidRPr="00E77CD4">
        <w:rPr>
          <w:rFonts w:asciiTheme="majorBidi" w:hAnsiTheme="majorBidi" w:cstheme="majorBidi"/>
          <w:i/>
          <w:iCs/>
          <w:sz w:val="28"/>
          <w:szCs w:val="28"/>
        </w:rPr>
        <w:t xml:space="preserve"> составляет </w:t>
      </w:r>
      <w:r w:rsidRPr="00E77CD4">
        <w:rPr>
          <w:rFonts w:asciiTheme="majorBidi" w:hAnsiTheme="majorBidi" w:cstheme="majorBidi"/>
          <w:sz w:val="28"/>
          <w:szCs w:val="28"/>
        </w:rPr>
        <w:t xml:space="preserve"> 20:1, у </w:t>
      </w:r>
      <w:proofErr w:type="spellStart"/>
      <w:r w:rsidRPr="00E77CD4">
        <w:rPr>
          <w:rFonts w:asciiTheme="majorBidi" w:hAnsiTheme="majorBidi" w:cstheme="majorBidi"/>
          <w:i/>
          <w:iCs/>
          <w:sz w:val="28"/>
          <w:szCs w:val="28"/>
        </w:rPr>
        <w:t>B.melitensis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 xml:space="preserve"> - 1:20,</w:t>
      </w:r>
      <w:r w:rsidRPr="00E77CD4">
        <w:rPr>
          <w:rFonts w:asciiTheme="majorBidi" w:hAnsiTheme="majorBidi" w:cstheme="majorBidi"/>
          <w:i/>
          <w:iCs/>
          <w:sz w:val="28"/>
          <w:szCs w:val="28"/>
        </w:rPr>
        <w:t xml:space="preserve"> у </w:t>
      </w:r>
      <w:proofErr w:type="spellStart"/>
      <w:r w:rsidRPr="00E77CD4">
        <w:rPr>
          <w:rFonts w:asciiTheme="majorBidi" w:hAnsiTheme="majorBidi" w:cstheme="majorBidi"/>
          <w:i/>
          <w:iCs/>
          <w:sz w:val="28"/>
          <w:szCs w:val="28"/>
        </w:rPr>
        <w:t>B.suis</w:t>
      </w:r>
      <w:proofErr w:type="spellEnd"/>
      <w:r w:rsidRPr="00E77CD4">
        <w:rPr>
          <w:rFonts w:asciiTheme="majorBidi" w:hAnsiTheme="majorBidi" w:cstheme="majorBidi"/>
          <w:i/>
          <w:iCs/>
          <w:sz w:val="28"/>
          <w:szCs w:val="28"/>
        </w:rPr>
        <w:t xml:space="preserve"> -</w:t>
      </w:r>
      <w:r w:rsidRPr="00E77CD4">
        <w:rPr>
          <w:rFonts w:asciiTheme="majorBidi" w:hAnsiTheme="majorBidi" w:cstheme="majorBidi"/>
          <w:sz w:val="28"/>
          <w:szCs w:val="28"/>
        </w:rPr>
        <w:t xml:space="preserve"> 1:2. </w:t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Бруцеллы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 xml:space="preserve"> имеют общий антиген с  </w:t>
      </w:r>
      <w:proofErr w:type="spellStart"/>
      <w:r w:rsidRPr="00E77CD4">
        <w:rPr>
          <w:rFonts w:asciiTheme="majorBidi" w:hAnsiTheme="majorBidi" w:cstheme="majorBidi"/>
          <w:i/>
          <w:iCs/>
          <w:sz w:val="28"/>
          <w:szCs w:val="28"/>
        </w:rPr>
        <w:t>V.cholerae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>.</w:t>
      </w:r>
    </w:p>
    <w:p w14:paraId="2D9F95F1" w14:textId="77777777" w:rsidR="007F338F" w:rsidRPr="00E77CD4" w:rsidRDefault="007F338F" w:rsidP="00E77CD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E2E5DD9" w14:textId="29E89501" w:rsidR="007F338F" w:rsidRPr="00E77CD4" w:rsidRDefault="007F338F" w:rsidP="00E77CD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  <w:r w:rsidRPr="00E77CD4">
        <w:rPr>
          <w:rFonts w:asciiTheme="majorBidi" w:hAnsiTheme="majorBidi" w:cstheme="majorBidi"/>
          <w:b/>
          <w:bCs/>
          <w:sz w:val="28"/>
          <w:szCs w:val="28"/>
        </w:rPr>
        <w:t>Резистентность к факторам окружающей среды</w:t>
      </w:r>
      <w:r w:rsidR="00E77CD4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Бруцеллы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 xml:space="preserve"> могут сохраниться в воде до 5 </w:t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мес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 xml:space="preserve">, в почве до 3 </w:t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мес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 xml:space="preserve">, в молоке до 45 </w:t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сут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 xml:space="preserve">, в сыре до 60 </w:t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сут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>, в замороженном мясе более 5 мес.</w:t>
      </w:r>
      <w:r w:rsidR="00E77CD4">
        <w:rPr>
          <w:rFonts w:asciiTheme="majorBidi" w:hAnsiTheme="majorBidi" w:cstheme="majorBidi"/>
          <w:sz w:val="28"/>
          <w:szCs w:val="28"/>
        </w:rPr>
        <w:t xml:space="preserve"> В</w:t>
      </w:r>
      <w:r w:rsidRPr="00E77CD4">
        <w:rPr>
          <w:rFonts w:asciiTheme="majorBidi" w:hAnsiTheme="majorBidi" w:cstheme="majorBidi"/>
          <w:sz w:val="28"/>
          <w:szCs w:val="28"/>
        </w:rPr>
        <w:t xml:space="preserve"> 1% растворе фенола погибают в течение15 мин.</w:t>
      </w:r>
      <w:r w:rsidR="00E77CD4">
        <w:rPr>
          <w:rFonts w:asciiTheme="majorBidi" w:hAnsiTheme="majorBidi" w:cstheme="majorBidi"/>
          <w:sz w:val="28"/>
          <w:szCs w:val="28"/>
        </w:rPr>
        <w:t xml:space="preserve"> М</w:t>
      </w:r>
      <w:r w:rsidRPr="00E77CD4">
        <w:rPr>
          <w:rFonts w:asciiTheme="majorBidi" w:hAnsiTheme="majorBidi" w:cstheme="majorBidi"/>
          <w:sz w:val="28"/>
          <w:szCs w:val="28"/>
        </w:rPr>
        <w:t xml:space="preserve">енее устойчивы к высокой температуре, при быстром кипячении – в короткое время, при 60 С - в течение 30 мин. Поскольку пастеризация уничтожает </w:t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бруцеллы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>, пастеризованное молоко не представляет опасности заражения.</w:t>
      </w:r>
    </w:p>
    <w:p w14:paraId="683C983D" w14:textId="77777777" w:rsidR="007F338F" w:rsidRPr="00E77CD4" w:rsidRDefault="007F338F" w:rsidP="00E77CD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az-Latn-AZ"/>
        </w:rPr>
      </w:pPr>
    </w:p>
    <w:p w14:paraId="351B66B1" w14:textId="3DB6DDE4" w:rsidR="007F338F" w:rsidRPr="00E77CD4" w:rsidRDefault="007F338F" w:rsidP="00E77CD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  <w:r w:rsidRPr="00E77CD4">
        <w:rPr>
          <w:rFonts w:asciiTheme="majorBidi" w:hAnsiTheme="majorBidi" w:cstheme="majorBidi"/>
          <w:b/>
          <w:bCs/>
          <w:sz w:val="28"/>
          <w:szCs w:val="28"/>
        </w:rPr>
        <w:t>Чувствительность животных</w:t>
      </w:r>
      <w:r w:rsidR="00E77CD4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Pr="00E77CD4">
        <w:rPr>
          <w:rFonts w:asciiTheme="majorBidi" w:hAnsiTheme="majorBidi" w:cstheme="majorBidi"/>
          <w:sz w:val="28"/>
          <w:szCs w:val="28"/>
        </w:rPr>
        <w:t xml:space="preserve">В природных условиях разные виды </w:t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бруцелл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 xml:space="preserve"> вызывают заболевания у разных животных:</w:t>
      </w:r>
    </w:p>
    <w:p w14:paraId="773F6046" w14:textId="2B6B58E8" w:rsidR="007F338F" w:rsidRPr="00E77CD4" w:rsidRDefault="007F338F" w:rsidP="00E77CD4">
      <w:pPr>
        <w:numPr>
          <w:ilvl w:val="0"/>
          <w:numId w:val="65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7CD4">
        <w:rPr>
          <w:rFonts w:asciiTheme="majorBidi" w:hAnsiTheme="majorBidi" w:cstheme="majorBidi"/>
          <w:sz w:val="28"/>
          <w:szCs w:val="28"/>
        </w:rPr>
        <w:t xml:space="preserve">-B. </w:t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abortus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 xml:space="preserve"> в основном у крупного рогатого скота,</w:t>
      </w:r>
    </w:p>
    <w:p w14:paraId="555D64AD" w14:textId="77777777" w:rsidR="007F338F" w:rsidRPr="00E77CD4" w:rsidRDefault="007F338F" w:rsidP="00E77CD4">
      <w:pPr>
        <w:numPr>
          <w:ilvl w:val="0"/>
          <w:numId w:val="65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7CD4">
        <w:rPr>
          <w:rFonts w:asciiTheme="majorBidi" w:hAnsiTheme="majorBidi" w:cstheme="majorBidi"/>
          <w:sz w:val="28"/>
          <w:szCs w:val="28"/>
        </w:rPr>
        <w:t xml:space="preserve">- у мелких рогатых животных (коз и овец) – B. </w:t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melitensis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>,</w:t>
      </w:r>
    </w:p>
    <w:p w14:paraId="7AEC1570" w14:textId="77777777" w:rsidR="007F338F" w:rsidRPr="00E77CD4" w:rsidRDefault="007F338F" w:rsidP="00E77CD4">
      <w:pPr>
        <w:numPr>
          <w:ilvl w:val="0"/>
          <w:numId w:val="65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77CD4">
        <w:rPr>
          <w:rFonts w:asciiTheme="majorBidi" w:hAnsiTheme="majorBidi" w:cstheme="majorBidi"/>
          <w:sz w:val="28"/>
          <w:szCs w:val="28"/>
        </w:rPr>
        <w:t xml:space="preserve">- у свиней – B. </w:t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suis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>,</w:t>
      </w:r>
    </w:p>
    <w:p w14:paraId="4DFF6CA9" w14:textId="77777777" w:rsidR="007F338F" w:rsidRPr="00E77CD4" w:rsidRDefault="007F338F" w:rsidP="00E77CD4">
      <w:pPr>
        <w:numPr>
          <w:ilvl w:val="0"/>
          <w:numId w:val="65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77CD4">
        <w:rPr>
          <w:rFonts w:asciiTheme="majorBidi" w:hAnsiTheme="majorBidi" w:cstheme="majorBidi"/>
          <w:sz w:val="28"/>
          <w:szCs w:val="28"/>
        </w:rPr>
        <w:t>- у собак – B. canis-</w:t>
      </w:r>
    </w:p>
    <w:p w14:paraId="5AF87CB7" w14:textId="77777777" w:rsidR="007F338F" w:rsidRPr="00E77CD4" w:rsidRDefault="007F338F" w:rsidP="00E77CD4">
      <w:pPr>
        <w:numPr>
          <w:ilvl w:val="0"/>
          <w:numId w:val="65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77CD4">
        <w:rPr>
          <w:rFonts w:asciiTheme="majorBidi" w:hAnsiTheme="majorBidi" w:cstheme="majorBidi"/>
          <w:sz w:val="28"/>
          <w:szCs w:val="28"/>
        </w:rPr>
        <w:t xml:space="preserve"> у овец – </w:t>
      </w:r>
      <w:proofErr w:type="spellStart"/>
      <w:proofErr w:type="gramStart"/>
      <w:r w:rsidRPr="00E77CD4">
        <w:rPr>
          <w:rFonts w:asciiTheme="majorBidi" w:hAnsiTheme="majorBidi" w:cstheme="majorBidi"/>
          <w:sz w:val="28"/>
          <w:szCs w:val="28"/>
        </w:rPr>
        <w:t>B.ovis</w:t>
      </w:r>
      <w:proofErr w:type="spellEnd"/>
      <w:proofErr w:type="gramEnd"/>
    </w:p>
    <w:p w14:paraId="09D552D9" w14:textId="77777777" w:rsidR="007F338F" w:rsidRPr="00E77CD4" w:rsidRDefault="007F338F" w:rsidP="00E77CD4">
      <w:pPr>
        <w:spacing w:after="0" w:line="240" w:lineRule="auto"/>
        <w:ind w:firstLine="36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E77CD4">
        <w:rPr>
          <w:rFonts w:asciiTheme="majorBidi" w:hAnsiTheme="majorBidi" w:cstheme="majorBidi"/>
          <w:sz w:val="28"/>
          <w:szCs w:val="28"/>
        </w:rPr>
        <w:t>Бруцеллы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 xml:space="preserve"> обладают способностью мигрировать, то есть передаваться от одного естественного хозяина к другому. Например, B. </w:t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abortus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 xml:space="preserve"> также может вызывать заболевание у мелких рогатых животных. У самцов заболевание сопровождается воспалением яичек — орхитом, а у самок - абортом. Кроме того, у больных животных возможно поражение суставов, похудание, выпадение шерсти и др. симптомы. Бруцеллез может иметь латентное течение у животных, что приводит к распространению инфекции.</w:t>
      </w:r>
    </w:p>
    <w:p w14:paraId="0D2EEFBE" w14:textId="77777777" w:rsidR="007F338F" w:rsidRPr="00E77CD4" w:rsidRDefault="007F338F" w:rsidP="00E77CD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164D50FD" w14:textId="453CDAD8" w:rsidR="007F338F" w:rsidRPr="00E77CD4" w:rsidRDefault="007F338F" w:rsidP="00E77CD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7CD4">
        <w:rPr>
          <w:rFonts w:asciiTheme="majorBidi" w:hAnsiTheme="majorBidi" w:cstheme="majorBidi"/>
          <w:b/>
          <w:bCs/>
          <w:sz w:val="28"/>
          <w:szCs w:val="28"/>
        </w:rPr>
        <w:t>Факторы патогенности</w:t>
      </w:r>
      <w:r w:rsidR="00E77CD4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Бруцеллы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 xml:space="preserve"> являются факультативными внутриклеточными паразитами. </w:t>
      </w:r>
    </w:p>
    <w:p w14:paraId="2F28AD9D" w14:textId="77777777" w:rsidR="007F338F" w:rsidRPr="00E77CD4" w:rsidRDefault="007F338F" w:rsidP="00E77CD4">
      <w:pPr>
        <w:numPr>
          <w:ilvl w:val="0"/>
          <w:numId w:val="66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77CD4">
        <w:rPr>
          <w:rFonts w:asciiTheme="majorBidi" w:hAnsiTheme="majorBidi" w:cstheme="majorBidi"/>
          <w:sz w:val="28"/>
          <w:szCs w:val="28"/>
        </w:rPr>
        <w:t xml:space="preserve">высокая инвазивная способность </w:t>
      </w:r>
    </w:p>
    <w:p w14:paraId="46992040" w14:textId="77777777" w:rsidR="007F338F" w:rsidRPr="00E77CD4" w:rsidRDefault="007F338F" w:rsidP="00E77CD4">
      <w:pPr>
        <w:numPr>
          <w:ilvl w:val="0"/>
          <w:numId w:val="66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77CD4">
        <w:rPr>
          <w:rFonts w:asciiTheme="majorBidi" w:hAnsiTheme="majorBidi" w:cstheme="majorBidi"/>
          <w:sz w:val="28"/>
          <w:szCs w:val="28"/>
        </w:rPr>
        <w:lastRenderedPageBreak/>
        <w:t>капсула и эндотоксин</w:t>
      </w:r>
    </w:p>
    <w:p w14:paraId="578573F7" w14:textId="2A789505" w:rsidR="007F338F" w:rsidRDefault="007F338F" w:rsidP="00E77CD4">
      <w:pPr>
        <w:numPr>
          <w:ilvl w:val="0"/>
          <w:numId w:val="66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7CD4">
        <w:rPr>
          <w:rFonts w:asciiTheme="majorBidi" w:hAnsiTheme="majorBidi" w:cstheme="majorBidi"/>
          <w:sz w:val="28"/>
          <w:szCs w:val="28"/>
        </w:rPr>
        <w:t xml:space="preserve">низкомолекулярные вещества, ингибирующие слияние </w:t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фагосом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E77CD4">
        <w:rPr>
          <w:rFonts w:asciiTheme="majorBidi" w:hAnsiTheme="majorBidi" w:cstheme="majorBidi"/>
          <w:sz w:val="28"/>
          <w:szCs w:val="28"/>
        </w:rPr>
        <w:t>с лизосомам</w:t>
      </w:r>
      <w:proofErr w:type="gramEnd"/>
    </w:p>
    <w:p w14:paraId="7B07ECE5" w14:textId="77777777" w:rsidR="00E77CD4" w:rsidRPr="00E77CD4" w:rsidRDefault="00E77CD4" w:rsidP="00E77CD4">
      <w:pPr>
        <w:spacing w:after="0" w:line="24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14:paraId="0ED71473" w14:textId="17772637" w:rsidR="007F338F" w:rsidRPr="00E77CD4" w:rsidRDefault="007F338F" w:rsidP="00E77CD4">
      <w:pPr>
        <w:spacing w:after="0" w:line="240" w:lineRule="auto"/>
        <w:ind w:firstLine="36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E77CD4">
        <w:rPr>
          <w:rFonts w:asciiTheme="majorBidi" w:hAnsiTheme="majorBidi" w:cstheme="majorBidi"/>
          <w:sz w:val="28"/>
          <w:szCs w:val="28"/>
        </w:rPr>
        <w:t>Бруцеллы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 xml:space="preserve"> – факультативные внутриклеточные паразиты.</w:t>
      </w:r>
      <w:r w:rsidR="00E77CD4">
        <w:rPr>
          <w:rFonts w:asciiTheme="majorBidi" w:hAnsiTheme="majorBidi" w:cstheme="majorBidi"/>
          <w:sz w:val="28"/>
          <w:szCs w:val="28"/>
        </w:rPr>
        <w:t xml:space="preserve"> </w:t>
      </w:r>
      <w:r w:rsidRPr="00E77CD4">
        <w:rPr>
          <w:rFonts w:asciiTheme="majorBidi" w:hAnsiTheme="majorBidi" w:cstheme="majorBidi"/>
          <w:sz w:val="28"/>
          <w:szCs w:val="28"/>
        </w:rPr>
        <w:t xml:space="preserve">Обладают низкомолекулярными субстанциями, препятствующими слиянию </w:t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фагосом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 xml:space="preserve"> и лизосом.</w:t>
      </w:r>
      <w:r w:rsidR="00E77CD4">
        <w:rPr>
          <w:rFonts w:asciiTheme="majorBidi" w:hAnsiTheme="majorBidi" w:cstheme="majorBidi"/>
          <w:sz w:val="28"/>
          <w:szCs w:val="28"/>
        </w:rPr>
        <w:t xml:space="preserve"> </w:t>
      </w:r>
      <w:r w:rsidRPr="00E77CD4">
        <w:rPr>
          <w:rFonts w:asciiTheme="majorBidi" w:hAnsiTheme="majorBidi" w:cstheme="majorBidi"/>
          <w:sz w:val="28"/>
          <w:szCs w:val="28"/>
        </w:rPr>
        <w:t xml:space="preserve">Благодаря высокой </w:t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инвазивности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бруцеллы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 xml:space="preserve"> легко преодолевают кожный и слизистый барьеры.</w:t>
      </w:r>
      <w:r w:rsidR="00E77CD4">
        <w:rPr>
          <w:rFonts w:asciiTheme="majorBidi" w:hAnsiTheme="majorBidi" w:cstheme="majorBidi"/>
          <w:sz w:val="28"/>
          <w:szCs w:val="28"/>
        </w:rPr>
        <w:t xml:space="preserve"> </w:t>
      </w:r>
      <w:r w:rsidRPr="00E77CD4">
        <w:rPr>
          <w:rFonts w:asciiTheme="majorBidi" w:hAnsiTheme="majorBidi" w:cstheme="majorBidi"/>
          <w:sz w:val="28"/>
          <w:szCs w:val="28"/>
        </w:rPr>
        <w:t xml:space="preserve">Эндотоксин и капсула являются основными патогенными факторами </w:t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бруцелл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>. Эндотоксин обладает аллергенными свойствами.</w:t>
      </w:r>
    </w:p>
    <w:p w14:paraId="6DE1B1A3" w14:textId="77777777" w:rsidR="007F338F" w:rsidRPr="00E77CD4" w:rsidRDefault="007F338F" w:rsidP="00E77CD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A1E7A9B" w14:textId="1568E0D4" w:rsidR="007F338F" w:rsidRPr="00E77CD4" w:rsidRDefault="007F338F" w:rsidP="00E77CD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7CD4">
        <w:rPr>
          <w:rFonts w:asciiTheme="majorBidi" w:hAnsiTheme="majorBidi" w:cstheme="majorBidi"/>
          <w:b/>
          <w:bCs/>
          <w:sz w:val="28"/>
          <w:szCs w:val="28"/>
        </w:rPr>
        <w:t>Источник инфекции и пути передачи</w:t>
      </w:r>
      <w:r w:rsidR="00E77CD4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Pr="00E77CD4">
        <w:rPr>
          <w:rFonts w:asciiTheme="majorBidi" w:hAnsiTheme="majorBidi" w:cstheme="majorBidi"/>
          <w:sz w:val="28"/>
          <w:szCs w:val="28"/>
        </w:rPr>
        <w:t xml:space="preserve">Бруцеллез - зоонозная инфекция, резервуаром возбудителя в природе являются животные. Основной источник инфекции для человека – сельскохозяйственные и домашние животные.  </w:t>
      </w:r>
    </w:p>
    <w:p w14:paraId="7E528F5B" w14:textId="77777777" w:rsidR="007F338F" w:rsidRPr="00E77CD4" w:rsidRDefault="007F338F" w:rsidP="00E77CD4">
      <w:pPr>
        <w:numPr>
          <w:ilvl w:val="0"/>
          <w:numId w:val="68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Алиментарный путь </w:t>
      </w:r>
      <w:r w:rsidRPr="00E77CD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</w:p>
    <w:p w14:paraId="40528A6C" w14:textId="77777777" w:rsidR="007F338F" w:rsidRPr="00E77CD4" w:rsidRDefault="007F338F" w:rsidP="00E77CD4">
      <w:pPr>
        <w:numPr>
          <w:ilvl w:val="0"/>
          <w:numId w:val="68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</w:rPr>
        <w:t>Контактный путь</w:t>
      </w:r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 xml:space="preserve"> </w:t>
      </w:r>
    </w:p>
    <w:p w14:paraId="39952E85" w14:textId="77777777" w:rsidR="007F338F" w:rsidRPr="00E77CD4" w:rsidRDefault="007F338F" w:rsidP="00E77CD4">
      <w:pPr>
        <w:numPr>
          <w:ilvl w:val="0"/>
          <w:numId w:val="68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</w:rPr>
        <w:t>Аэрогенный путь</w:t>
      </w:r>
      <w:r w:rsidRPr="00E77CD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</w:p>
    <w:p w14:paraId="2B2683A0" w14:textId="7385EEF8" w:rsidR="007F338F" w:rsidRPr="00E77CD4" w:rsidRDefault="007F338F" w:rsidP="00E77CD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7CD4">
        <w:rPr>
          <w:rFonts w:asciiTheme="majorBidi" w:hAnsiTheme="majorBidi" w:cstheme="majorBidi"/>
          <w:sz w:val="28"/>
          <w:szCs w:val="28"/>
        </w:rPr>
        <w:t>Больной человек не заразен. Однако работники лабораторий   заражаются при работе с патологическим материалом, взятых у больных бруцеллезом.</w:t>
      </w:r>
    </w:p>
    <w:p w14:paraId="741CD463" w14:textId="77777777" w:rsidR="007F338F" w:rsidRPr="00E77CD4" w:rsidRDefault="007F338F" w:rsidP="00E77CD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6475C53" w14:textId="53CE76E0" w:rsidR="007F338F" w:rsidRPr="00E77CD4" w:rsidRDefault="007F338F" w:rsidP="00E77CD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77CD4">
        <w:rPr>
          <w:rFonts w:asciiTheme="majorBidi" w:hAnsiTheme="majorBidi" w:cstheme="majorBidi"/>
          <w:b/>
          <w:bCs/>
          <w:sz w:val="28"/>
          <w:szCs w:val="28"/>
        </w:rPr>
        <w:t>Патогенез бруцеллеза</w:t>
      </w:r>
      <w:r w:rsidR="00E77CD4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Бруцеллы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 xml:space="preserve"> проникают в организм через кожу или слизистые оболочки, распространяются по лимфатическим путям и депонируются в лимфоузлах. В период инкубации бактерии размножаются в макрофагах регионарных лимфатических узлов. Из лимфоузлов </w:t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бруцеллы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 xml:space="preserve"> попадают в кровоток и диссеминируют в печень, селезенку и костный мозг. В дальнейшем   бактерии могут попадать в молочные железы человека и появиться в грудном молоке. В органах </w:t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бруцеллы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 xml:space="preserve">, вследствие способности к внутриклеточному паразитизму, длительно сохраняются и формируют очаги некроза, окруженные инфильтратами. Заболевание характеризуется хроническим течением со сменой обострений и ремиссий. При обострениях процесса </w:t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бруцеллы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 xml:space="preserve"> вновь усиленно размножаются, попадают в кровоток, вызывая повторные волны генерализации. </w:t>
      </w:r>
    </w:p>
    <w:p w14:paraId="5C9F917D" w14:textId="52E9CEAF" w:rsidR="007F338F" w:rsidRPr="00E77CD4" w:rsidRDefault="007F338F" w:rsidP="00E77CD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77CD4">
        <w:rPr>
          <w:rFonts w:asciiTheme="majorBidi" w:hAnsiTheme="majorBidi" w:cstheme="majorBidi"/>
          <w:b/>
          <w:bCs/>
          <w:sz w:val="28"/>
          <w:szCs w:val="28"/>
        </w:rPr>
        <w:t>Клинические проявления бруцеллеза</w:t>
      </w:r>
      <w:r w:rsidR="00E77CD4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Pr="00E77CD4">
        <w:rPr>
          <w:rFonts w:asciiTheme="majorBidi" w:hAnsiTheme="majorBidi" w:cstheme="majorBidi"/>
          <w:sz w:val="28"/>
          <w:szCs w:val="28"/>
        </w:rPr>
        <w:t>Инкубационный период бруцеллеза длится 1-6 недель. Заболевание начинается постепенно, иногда остро. Различают латентную, острую и хроническую формы заболевания.</w:t>
      </w:r>
    </w:p>
    <w:p w14:paraId="709D41F2" w14:textId="77777777" w:rsidR="007F338F" w:rsidRPr="00E77CD4" w:rsidRDefault="007F338F" w:rsidP="00E77CD4">
      <w:pPr>
        <w:numPr>
          <w:ilvl w:val="0"/>
          <w:numId w:val="70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7CD4">
        <w:rPr>
          <w:rFonts w:asciiTheme="majorBidi" w:hAnsiTheme="majorBidi" w:cstheme="majorBidi"/>
          <w:sz w:val="28"/>
          <w:szCs w:val="28"/>
        </w:rPr>
        <w:t>Первично-латентная форма – имеет бессимптомное течение, может переходить в острую септическую и первично-хроническую форму на фоне ослабления резистентности.</w:t>
      </w:r>
    </w:p>
    <w:p w14:paraId="5BF7E370" w14:textId="77777777" w:rsidR="007F338F" w:rsidRPr="00E77CD4" w:rsidRDefault="007F338F" w:rsidP="00E77CD4">
      <w:pPr>
        <w:numPr>
          <w:ilvl w:val="0"/>
          <w:numId w:val="70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7CD4">
        <w:rPr>
          <w:rFonts w:asciiTheme="majorBidi" w:hAnsiTheme="majorBidi" w:cstheme="majorBidi"/>
          <w:sz w:val="28"/>
          <w:szCs w:val="28"/>
        </w:rPr>
        <w:t>Острая септическая форма - проявляется высокой температурой (39-40°С) без признаков интоксикации. Характерны генерализованная лимфаденопатия, увеличение печени и селезенки. Лихорадка держится 3-4 недели.</w:t>
      </w:r>
    </w:p>
    <w:p w14:paraId="72629712" w14:textId="12035B4E" w:rsidR="007F338F" w:rsidRPr="00E77CD4" w:rsidRDefault="007F338F" w:rsidP="00E77CD4">
      <w:pPr>
        <w:numPr>
          <w:ilvl w:val="0"/>
          <w:numId w:val="70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7CD4">
        <w:rPr>
          <w:rFonts w:asciiTheme="majorBidi" w:hAnsiTheme="majorBidi" w:cstheme="majorBidi"/>
          <w:sz w:val="28"/>
          <w:szCs w:val="28"/>
        </w:rPr>
        <w:t xml:space="preserve"> При первично-хроническом и вторично-хроническом бруцеллезе на фоне общей интоксикации (субфебрилитет, слабость и др.) наблюдаются </w:t>
      </w:r>
      <w:r w:rsidRPr="00E77CD4">
        <w:rPr>
          <w:rFonts w:asciiTheme="majorBidi" w:hAnsiTheme="majorBidi" w:cstheme="majorBidi"/>
          <w:sz w:val="28"/>
          <w:szCs w:val="28"/>
        </w:rPr>
        <w:lastRenderedPageBreak/>
        <w:t xml:space="preserve">метастазы. Поражение опорно-двигательного аппарата протекает по типу полиартрита, больные жалуются на боли в суставах и мышцах. Воспаление тазобедренного сустава – </w:t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сакроилеит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 xml:space="preserve"> – важный диагностический признак. Также может произойти поражение нервной системы, половой системы и органа зрения.</w:t>
      </w:r>
    </w:p>
    <w:p w14:paraId="6E7C2A0E" w14:textId="184307F1" w:rsidR="007F338F" w:rsidRPr="00E77CD4" w:rsidRDefault="007F338F" w:rsidP="00E77CD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77CD4">
        <w:rPr>
          <w:rFonts w:asciiTheme="majorBidi" w:hAnsiTheme="majorBidi" w:cstheme="majorBidi"/>
          <w:b/>
          <w:bCs/>
          <w:sz w:val="28"/>
          <w:szCs w:val="28"/>
        </w:rPr>
        <w:t>Микробиологическая диагностика</w:t>
      </w:r>
      <w:r w:rsidR="00E77CD4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4D8F5935" w14:textId="77777777" w:rsidR="007F338F" w:rsidRPr="00E77CD4" w:rsidRDefault="007F338F" w:rsidP="00E77CD4">
      <w:pPr>
        <w:numPr>
          <w:ilvl w:val="0"/>
          <w:numId w:val="7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77CD4">
        <w:rPr>
          <w:rFonts w:asciiTheme="majorBidi" w:hAnsiTheme="majorBidi" w:cstheme="majorBidi"/>
          <w:sz w:val="28"/>
          <w:szCs w:val="28"/>
        </w:rPr>
        <w:t>кровь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0F5E1A7A" w14:textId="77777777" w:rsidR="007F338F" w:rsidRPr="00E77CD4" w:rsidRDefault="007F338F" w:rsidP="00E77CD4">
      <w:pPr>
        <w:numPr>
          <w:ilvl w:val="0"/>
          <w:numId w:val="7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r w:rsidRPr="00E77CD4">
        <w:rPr>
          <w:rFonts w:asciiTheme="majorBidi" w:hAnsiTheme="majorBidi" w:cstheme="majorBidi"/>
          <w:sz w:val="28"/>
          <w:szCs w:val="28"/>
        </w:rPr>
        <w:t>пунктат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 xml:space="preserve"> костного мозга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282A7418" w14:textId="77777777" w:rsidR="007F338F" w:rsidRPr="00E77CD4" w:rsidRDefault="007F338F" w:rsidP="00E77CD4">
      <w:pPr>
        <w:numPr>
          <w:ilvl w:val="0"/>
          <w:numId w:val="7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77CD4">
        <w:rPr>
          <w:rFonts w:asciiTheme="majorBidi" w:hAnsiTheme="majorBidi" w:cstheme="majorBidi"/>
          <w:sz w:val="28"/>
          <w:szCs w:val="28"/>
        </w:rPr>
        <w:t>моча</w:t>
      </w:r>
    </w:p>
    <w:p w14:paraId="7FB471EA" w14:textId="77777777" w:rsidR="007F338F" w:rsidRPr="00E77CD4" w:rsidRDefault="007F338F" w:rsidP="00E77CD4">
      <w:pPr>
        <w:numPr>
          <w:ilvl w:val="0"/>
          <w:numId w:val="7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77CD4">
        <w:rPr>
          <w:rFonts w:asciiTheme="majorBidi" w:hAnsiTheme="majorBidi" w:cstheme="majorBidi"/>
          <w:sz w:val="28"/>
          <w:szCs w:val="28"/>
        </w:rPr>
        <w:t>испражнения</w:t>
      </w:r>
    </w:p>
    <w:p w14:paraId="48831CDC" w14:textId="77777777" w:rsidR="007F338F" w:rsidRPr="00E77CD4" w:rsidRDefault="007F338F" w:rsidP="00E77CD4">
      <w:pPr>
        <w:numPr>
          <w:ilvl w:val="0"/>
          <w:numId w:val="7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77CD4">
        <w:rPr>
          <w:rFonts w:asciiTheme="majorBidi" w:hAnsiTheme="majorBidi" w:cstheme="majorBidi"/>
          <w:sz w:val="28"/>
          <w:szCs w:val="28"/>
        </w:rPr>
        <w:t>молоко и молочные продукты</w:t>
      </w:r>
    </w:p>
    <w:p w14:paraId="68F711B1" w14:textId="77777777" w:rsidR="007F338F" w:rsidRPr="00E77CD4" w:rsidRDefault="007F338F" w:rsidP="00E77CD4">
      <w:pPr>
        <w:numPr>
          <w:ilvl w:val="0"/>
          <w:numId w:val="7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77CD4">
        <w:rPr>
          <w:rFonts w:asciiTheme="majorBidi" w:hAnsiTheme="majorBidi" w:cstheme="majorBidi"/>
          <w:sz w:val="28"/>
          <w:szCs w:val="28"/>
        </w:rPr>
        <w:t>кусочки органов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5DFBB666" w14:textId="77777777" w:rsidR="007F338F" w:rsidRPr="00E77CD4" w:rsidRDefault="007F338F" w:rsidP="00E77CD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5FAC853" w14:textId="5CEFE6E1" w:rsidR="007F338F" w:rsidRPr="00E77CD4" w:rsidRDefault="007F338F" w:rsidP="00E77CD4">
      <w:pPr>
        <w:numPr>
          <w:ilvl w:val="0"/>
          <w:numId w:val="7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7CD4">
        <w:rPr>
          <w:rFonts w:asciiTheme="majorBidi" w:hAnsiTheme="majorBidi" w:cstheme="majorBidi"/>
          <w:b/>
          <w:bCs/>
          <w:sz w:val="28"/>
          <w:szCs w:val="28"/>
        </w:rPr>
        <w:t>Бактериологический метод</w:t>
      </w:r>
      <w:r w:rsidRPr="00E77CD4">
        <w:rPr>
          <w:rFonts w:asciiTheme="majorBidi" w:hAnsiTheme="majorBidi" w:cstheme="majorBidi"/>
          <w:b/>
          <w:bCs/>
          <w:sz w:val="28"/>
          <w:szCs w:val="28"/>
          <w:lang w:val="az-Latn-AZ"/>
        </w:rPr>
        <w:t xml:space="preserve"> – </w:t>
      </w:r>
      <w:r w:rsidRPr="00E77CD4">
        <w:rPr>
          <w:rFonts w:asciiTheme="majorBidi" w:hAnsiTheme="majorBidi" w:cstheme="majorBidi"/>
          <w:sz w:val="28"/>
          <w:szCs w:val="28"/>
        </w:rPr>
        <w:t>инокуляция исследуемого материала в определенные питательные среды, чистую культуру возбудителя получают через 3-4 недели инкубации.</w:t>
      </w:r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 xml:space="preserve"> </w:t>
      </w:r>
      <w:r w:rsidRPr="00E77CD4">
        <w:rPr>
          <w:rFonts w:asciiTheme="majorBidi" w:hAnsiTheme="majorBidi" w:cstheme="majorBidi"/>
          <w:sz w:val="28"/>
          <w:szCs w:val="28"/>
        </w:rPr>
        <w:t>Возбудителей выделяют из крови (</w:t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гемокультура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 xml:space="preserve">), </w:t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пунктата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 xml:space="preserve"> костного мозга (</w:t>
      </w:r>
      <w:proofErr w:type="spellStart"/>
      <w:proofErr w:type="gramStart"/>
      <w:r w:rsidRPr="00E77CD4">
        <w:rPr>
          <w:rFonts w:asciiTheme="majorBidi" w:hAnsiTheme="majorBidi" w:cstheme="majorBidi"/>
          <w:sz w:val="28"/>
          <w:szCs w:val="28"/>
        </w:rPr>
        <w:t>миелокультура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 xml:space="preserve"> )</w:t>
      </w:r>
      <w:proofErr w:type="gramEnd"/>
      <w:r w:rsidRPr="00E77CD4">
        <w:rPr>
          <w:rFonts w:asciiTheme="majorBidi" w:hAnsiTheme="majorBidi" w:cstheme="majorBidi"/>
          <w:sz w:val="28"/>
          <w:szCs w:val="28"/>
        </w:rPr>
        <w:t>, мочи (</w:t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уринокультура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>). Для дифференцировки полученной культуры используют способность к образованию сероводорода, чувствительность к бактериостатическому действию анилиновых красителей.</w:t>
      </w:r>
    </w:p>
    <w:p w14:paraId="66EA68B8" w14:textId="223CB269" w:rsidR="007F338F" w:rsidRPr="00E77CD4" w:rsidRDefault="007F338F" w:rsidP="00E77CD4">
      <w:pPr>
        <w:numPr>
          <w:ilvl w:val="0"/>
          <w:numId w:val="73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</w:rPr>
        <w:t>Серологический метод -</w:t>
      </w:r>
      <w:r w:rsidRPr="00E77CD4">
        <w:rPr>
          <w:rFonts w:asciiTheme="majorBidi" w:hAnsiTheme="majorBidi" w:cstheme="majorBidi"/>
          <w:sz w:val="28"/>
          <w:szCs w:val="28"/>
        </w:rPr>
        <w:t xml:space="preserve"> основной диагностический метод при бруцеллезе</w:t>
      </w:r>
      <w:r w:rsidR="00E77CD4">
        <w:rPr>
          <w:rFonts w:asciiTheme="majorBidi" w:hAnsiTheme="majorBidi" w:cstheme="majorBidi"/>
          <w:sz w:val="28"/>
          <w:szCs w:val="28"/>
        </w:rPr>
        <w:t xml:space="preserve">. </w:t>
      </w:r>
      <w:r w:rsidRPr="00E77CD4">
        <w:rPr>
          <w:rFonts w:asciiTheme="majorBidi" w:hAnsiTheme="majorBidi" w:cstheme="majorBidi"/>
          <w:sz w:val="28"/>
          <w:szCs w:val="28"/>
        </w:rPr>
        <w:t xml:space="preserve">Уже на 1-й неделе заболевания в сыворотке крови больного появляется </w:t>
      </w:r>
      <w:proofErr w:type="gramStart"/>
      <w:r w:rsidRPr="00E77CD4">
        <w:rPr>
          <w:rFonts w:asciiTheme="majorBidi" w:hAnsiTheme="majorBidi" w:cstheme="majorBidi"/>
          <w:sz w:val="28"/>
          <w:szCs w:val="28"/>
          <w:lang w:val="az-Latn-AZ"/>
        </w:rPr>
        <w:t>İ</w:t>
      </w:r>
      <w:proofErr w:type="spellStart"/>
      <w:r w:rsidRPr="00E77CD4">
        <w:rPr>
          <w:rFonts w:asciiTheme="majorBidi" w:hAnsiTheme="majorBidi" w:cstheme="majorBidi"/>
          <w:sz w:val="28"/>
          <w:szCs w:val="28"/>
          <w:lang w:val="en-US"/>
        </w:rPr>
        <w:t>gM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 xml:space="preserve"> ,</w:t>
      </w:r>
      <w:proofErr w:type="gramEnd"/>
      <w:r w:rsidRPr="00E77CD4">
        <w:rPr>
          <w:rFonts w:asciiTheme="majorBidi" w:hAnsiTheme="majorBidi" w:cstheme="majorBidi"/>
          <w:sz w:val="28"/>
          <w:szCs w:val="28"/>
        </w:rPr>
        <w:t xml:space="preserve"> достигая максимального титра к 3-й неделе и обнаруживается при хронической форме бруцеллеза.  На 3-й неделе заболевания </w:t>
      </w:r>
      <w:proofErr w:type="gramStart"/>
      <w:r w:rsidRPr="00E77CD4">
        <w:rPr>
          <w:rFonts w:asciiTheme="majorBidi" w:hAnsiTheme="majorBidi" w:cstheme="majorBidi"/>
          <w:sz w:val="28"/>
          <w:szCs w:val="28"/>
        </w:rPr>
        <w:t xml:space="preserve">появляются  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>İ</w:t>
      </w:r>
      <w:proofErr w:type="spellStart"/>
      <w:r w:rsidRPr="00E77CD4">
        <w:rPr>
          <w:rFonts w:asciiTheme="majorBidi" w:hAnsiTheme="majorBidi" w:cstheme="majorBidi"/>
          <w:sz w:val="28"/>
          <w:szCs w:val="28"/>
          <w:lang w:val="en-US"/>
        </w:rPr>
        <w:t>gG</w:t>
      </w:r>
      <w:proofErr w:type="spellEnd"/>
      <w:proofErr w:type="gramEnd"/>
      <w:r w:rsidRPr="00E77CD4">
        <w:rPr>
          <w:rFonts w:asciiTheme="majorBidi" w:hAnsiTheme="majorBidi" w:cstheme="majorBidi"/>
          <w:sz w:val="28"/>
          <w:szCs w:val="28"/>
        </w:rPr>
        <w:t xml:space="preserve">  и  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>İ</w:t>
      </w:r>
      <w:proofErr w:type="spellStart"/>
      <w:r w:rsidRPr="00E77CD4">
        <w:rPr>
          <w:rFonts w:asciiTheme="majorBidi" w:hAnsiTheme="majorBidi" w:cstheme="majorBidi"/>
          <w:sz w:val="28"/>
          <w:szCs w:val="28"/>
          <w:lang w:val="en-US"/>
        </w:rPr>
        <w:t>gA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>, достигая максимального титра к 6-8-й неделе, которые обнаруживаются при хроническом течении бруцеллеза .</w:t>
      </w:r>
    </w:p>
    <w:p w14:paraId="37AA6955" w14:textId="0D951E92" w:rsidR="007F338F" w:rsidRPr="00E77CD4" w:rsidRDefault="007F338F" w:rsidP="00E77CD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7CD4">
        <w:rPr>
          <w:rFonts w:asciiTheme="majorBidi" w:hAnsiTheme="majorBidi" w:cstheme="majorBidi"/>
          <w:sz w:val="28"/>
          <w:szCs w:val="28"/>
          <w:u w:val="single"/>
        </w:rPr>
        <w:t xml:space="preserve">Реакция </w:t>
      </w:r>
      <w:r w:rsidRPr="00E77CD4">
        <w:rPr>
          <w:rFonts w:asciiTheme="majorBidi" w:hAnsiTheme="majorBidi" w:cstheme="majorBidi"/>
          <w:sz w:val="28"/>
          <w:szCs w:val="28"/>
          <w:u w:val="single"/>
          <w:lang w:val="en-US"/>
        </w:rPr>
        <w:t>X</w:t>
      </w:r>
      <w:proofErr w:type="spellStart"/>
      <w:r w:rsidRPr="00E77CD4">
        <w:rPr>
          <w:rFonts w:asciiTheme="majorBidi" w:hAnsiTheme="majorBidi" w:cstheme="majorBidi"/>
          <w:sz w:val="28"/>
          <w:szCs w:val="28"/>
          <w:u w:val="single"/>
        </w:rPr>
        <w:t>едельсона</w:t>
      </w:r>
      <w:proofErr w:type="spellEnd"/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 (</w:t>
      </w:r>
      <w:r w:rsidRPr="00E77CD4">
        <w:rPr>
          <w:rFonts w:asciiTheme="majorBidi" w:hAnsiTheme="majorBidi" w:cstheme="majorBidi"/>
          <w:sz w:val="28"/>
          <w:szCs w:val="28"/>
        </w:rPr>
        <w:t xml:space="preserve">ориентировочная, </w:t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микроагглютинация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 xml:space="preserve"> на стекле) позволяет определять антитела в сыворотке крови больного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>.</w:t>
      </w:r>
    </w:p>
    <w:p w14:paraId="1F97C1B7" w14:textId="2CC271E6" w:rsidR="007F338F" w:rsidRPr="00E77CD4" w:rsidRDefault="007F338F" w:rsidP="00E77CD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77CD4">
        <w:rPr>
          <w:rFonts w:asciiTheme="majorBidi" w:hAnsiTheme="majorBidi" w:cstheme="majorBidi"/>
          <w:sz w:val="28"/>
          <w:szCs w:val="28"/>
          <w:u w:val="single"/>
        </w:rPr>
        <w:t xml:space="preserve">С помощью реакции Райта 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>(</w:t>
      </w:r>
      <w:r w:rsidRPr="00E77CD4">
        <w:rPr>
          <w:rFonts w:asciiTheme="majorBidi" w:hAnsiTheme="majorBidi" w:cstheme="majorBidi"/>
          <w:sz w:val="28"/>
          <w:szCs w:val="28"/>
        </w:rPr>
        <w:t>развернутая агглютинация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>)</w:t>
      </w:r>
      <w:r w:rsidRPr="00E77CD4">
        <w:rPr>
          <w:rFonts w:asciiTheme="majorBidi" w:hAnsiTheme="majorBidi" w:cstheme="majorBidi"/>
          <w:sz w:val="28"/>
          <w:szCs w:val="28"/>
        </w:rPr>
        <w:t xml:space="preserve"> определяют титр антител. Высокий титр антител (выше</w:t>
      </w:r>
      <w:r w:rsidRPr="00E77CD4">
        <w:rPr>
          <w:rFonts w:asciiTheme="majorBidi" w:hAnsiTheme="majorBidi" w:cstheme="majorBidi"/>
          <w:sz w:val="28"/>
          <w:szCs w:val="28"/>
          <w:lang w:val="en-US"/>
        </w:rPr>
        <w:t xml:space="preserve"> 1:80</w:t>
      </w:r>
      <w:r w:rsidRPr="00E77CD4">
        <w:rPr>
          <w:rFonts w:asciiTheme="majorBidi" w:hAnsiTheme="majorBidi" w:cstheme="majorBidi"/>
          <w:sz w:val="28"/>
          <w:szCs w:val="28"/>
        </w:rPr>
        <w:t xml:space="preserve">) отмечается при остром </w:t>
      </w:r>
      <w:proofErr w:type="gramStart"/>
      <w:r w:rsidRPr="00E77CD4">
        <w:rPr>
          <w:rFonts w:asciiTheme="majorBidi" w:hAnsiTheme="majorBidi" w:cstheme="majorBidi"/>
          <w:sz w:val="28"/>
          <w:szCs w:val="28"/>
        </w:rPr>
        <w:t>бруцеллезе .</w:t>
      </w:r>
      <w:proofErr w:type="gramEnd"/>
    </w:p>
    <w:p w14:paraId="1BEF492C" w14:textId="77777777" w:rsidR="007F338F" w:rsidRPr="00E77CD4" w:rsidRDefault="007F338F" w:rsidP="00E77CD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7CD4">
        <w:rPr>
          <w:rFonts w:asciiTheme="majorBidi" w:hAnsiTheme="majorBidi" w:cstheme="majorBidi"/>
          <w:sz w:val="28"/>
          <w:szCs w:val="28"/>
          <w:u w:val="single"/>
        </w:rPr>
        <w:t xml:space="preserve">Реакция </w:t>
      </w:r>
      <w:proofErr w:type="spellStart"/>
      <w:r w:rsidRPr="00E77CD4">
        <w:rPr>
          <w:rFonts w:asciiTheme="majorBidi" w:hAnsiTheme="majorBidi" w:cstheme="majorBidi"/>
          <w:sz w:val="28"/>
          <w:szCs w:val="28"/>
          <w:u w:val="single"/>
        </w:rPr>
        <w:t>Кумбса</w:t>
      </w:r>
      <w:proofErr w:type="spellEnd"/>
      <w:r w:rsidRPr="00E77CD4">
        <w:rPr>
          <w:rFonts w:asciiTheme="majorBidi" w:hAnsiTheme="majorBidi" w:cstheme="majorBidi"/>
          <w:sz w:val="28"/>
          <w:szCs w:val="28"/>
          <w:u w:val="single"/>
        </w:rPr>
        <w:t xml:space="preserve"> ставится для определения неполных блокирующих </w:t>
      </w:r>
      <w:proofErr w:type="gramStart"/>
      <w:r w:rsidRPr="00E77CD4">
        <w:rPr>
          <w:rFonts w:asciiTheme="majorBidi" w:hAnsiTheme="majorBidi" w:cstheme="majorBidi"/>
          <w:sz w:val="28"/>
          <w:szCs w:val="28"/>
          <w:u w:val="single"/>
        </w:rPr>
        <w:t>антител .</w:t>
      </w:r>
      <w:proofErr w:type="gramEnd"/>
    </w:p>
    <w:p w14:paraId="6DC8951B" w14:textId="77777777" w:rsidR="007F338F" w:rsidRPr="00E77CD4" w:rsidRDefault="007F338F" w:rsidP="00E77CD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7CD4">
        <w:rPr>
          <w:rFonts w:asciiTheme="majorBidi" w:hAnsiTheme="majorBidi" w:cstheme="majorBidi"/>
          <w:sz w:val="28"/>
          <w:szCs w:val="28"/>
          <w:u w:val="single"/>
        </w:rPr>
        <w:t>Иммуноферментный анализ позволяет определять антитела</w:t>
      </w:r>
      <w:r w:rsidRPr="00E77CD4">
        <w:rPr>
          <w:rFonts w:asciiTheme="majorBidi" w:hAnsiTheme="majorBidi" w:cstheme="majorBidi"/>
          <w:sz w:val="28"/>
          <w:szCs w:val="28"/>
        </w:rPr>
        <w:t xml:space="preserve"> 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>İ</w:t>
      </w:r>
      <w:proofErr w:type="spellStart"/>
      <w:r w:rsidRPr="00E77CD4">
        <w:rPr>
          <w:rFonts w:asciiTheme="majorBidi" w:hAnsiTheme="majorBidi" w:cstheme="majorBidi"/>
          <w:sz w:val="28"/>
          <w:szCs w:val="28"/>
          <w:lang w:val="en-US"/>
        </w:rPr>
        <w:t>gA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 xml:space="preserve">, 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>İ</w:t>
      </w:r>
      <w:proofErr w:type="spellStart"/>
      <w:r w:rsidRPr="00E77CD4">
        <w:rPr>
          <w:rFonts w:asciiTheme="majorBidi" w:hAnsiTheme="majorBidi" w:cstheme="majorBidi"/>
          <w:sz w:val="28"/>
          <w:szCs w:val="28"/>
          <w:lang w:val="en-US"/>
        </w:rPr>
        <w:t>gG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 xml:space="preserve">, 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>İ</w:t>
      </w:r>
      <w:proofErr w:type="spellStart"/>
      <w:r w:rsidRPr="00E77CD4">
        <w:rPr>
          <w:rFonts w:asciiTheme="majorBidi" w:hAnsiTheme="majorBidi" w:cstheme="majorBidi"/>
          <w:sz w:val="28"/>
          <w:szCs w:val="28"/>
          <w:lang w:val="en-US"/>
        </w:rPr>
        <w:t>gM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>.</w:t>
      </w:r>
    </w:p>
    <w:p w14:paraId="768C251E" w14:textId="77777777" w:rsidR="007F338F" w:rsidRPr="00E77CD4" w:rsidRDefault="007F338F" w:rsidP="00E77CD4">
      <w:pPr>
        <w:numPr>
          <w:ilvl w:val="0"/>
          <w:numId w:val="74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</w:rPr>
        <w:t>Биологический метод основан на заражении (</w:t>
      </w:r>
      <w:proofErr w:type="gramStart"/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подкожно) </w:t>
      </w:r>
      <w:r w:rsidRPr="00E77CD4">
        <w:rPr>
          <w:rFonts w:asciiTheme="majorBidi" w:hAnsiTheme="majorBidi" w:cstheme="majorBidi"/>
          <w:sz w:val="28"/>
          <w:szCs w:val="28"/>
        </w:rPr>
        <w:t xml:space="preserve">  </w:t>
      </w:r>
      <w:proofErr w:type="gramEnd"/>
      <w:r w:rsidRPr="00E77CD4">
        <w:rPr>
          <w:rFonts w:asciiTheme="majorBidi" w:hAnsiTheme="majorBidi" w:cstheme="majorBidi"/>
          <w:sz w:val="28"/>
          <w:szCs w:val="28"/>
        </w:rPr>
        <w:t xml:space="preserve">лабораторных животных – белых мышей и морских свинок. </w:t>
      </w:r>
    </w:p>
    <w:p w14:paraId="7978D92B" w14:textId="77777777" w:rsidR="007F338F" w:rsidRPr="00E77CD4" w:rsidRDefault="007F338F" w:rsidP="00E77CD4">
      <w:pPr>
        <w:numPr>
          <w:ilvl w:val="0"/>
          <w:numId w:val="74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Аллергическая проба (проба </w:t>
      </w:r>
      <w:proofErr w:type="spellStart"/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</w:rPr>
        <w:t>Бюрне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 xml:space="preserve">) применяют для выявления гиперчувствительности замедленного типа к </w:t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бруцеллам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 xml:space="preserve">.  Больному в средней трети предплечья вводят </w:t>
      </w:r>
      <w:proofErr w:type="gramStart"/>
      <w:r w:rsidRPr="00E77CD4">
        <w:rPr>
          <w:rFonts w:asciiTheme="majorBidi" w:hAnsiTheme="majorBidi" w:cstheme="majorBidi"/>
          <w:sz w:val="28"/>
          <w:szCs w:val="28"/>
        </w:rPr>
        <w:t>внутрикожно  0</w:t>
      </w:r>
      <w:proofErr w:type="gramEnd"/>
      <w:r w:rsidRPr="00E77CD4">
        <w:rPr>
          <w:rFonts w:asciiTheme="majorBidi" w:hAnsiTheme="majorBidi" w:cstheme="majorBidi"/>
          <w:sz w:val="28"/>
          <w:szCs w:val="28"/>
        </w:rPr>
        <w:t xml:space="preserve">,1 мл (протеиновый экстракт из культуры </w:t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бруцелл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 xml:space="preserve">). Положительной реакцией считают </w:t>
      </w:r>
      <w:proofErr w:type="gramStart"/>
      <w:r w:rsidRPr="00E77CD4">
        <w:rPr>
          <w:rFonts w:asciiTheme="majorBidi" w:hAnsiTheme="majorBidi" w:cstheme="majorBidi"/>
          <w:sz w:val="28"/>
          <w:szCs w:val="28"/>
        </w:rPr>
        <w:t>инфильтрат ,</w:t>
      </w:r>
      <w:proofErr w:type="gramEnd"/>
      <w:r w:rsidRPr="00E77CD4">
        <w:rPr>
          <w:rFonts w:asciiTheme="majorBidi" w:hAnsiTheme="majorBidi" w:cstheme="majorBidi"/>
          <w:sz w:val="28"/>
          <w:szCs w:val="28"/>
        </w:rPr>
        <w:t xml:space="preserve"> покраснение размером 4-6 см, которые возникают через 24-48 часов . </w:t>
      </w:r>
    </w:p>
    <w:p w14:paraId="6945B7B3" w14:textId="77777777" w:rsidR="007F338F" w:rsidRPr="00E77CD4" w:rsidRDefault="007F338F" w:rsidP="00E77CD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F58C747" w14:textId="76194482" w:rsidR="007F338F" w:rsidRPr="00E77CD4" w:rsidRDefault="007F338F" w:rsidP="00E77CD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7CD4">
        <w:rPr>
          <w:rFonts w:asciiTheme="majorBidi" w:hAnsiTheme="majorBidi" w:cstheme="majorBidi"/>
          <w:b/>
          <w:bCs/>
          <w:sz w:val="28"/>
          <w:szCs w:val="28"/>
        </w:rPr>
        <w:lastRenderedPageBreak/>
        <w:t>Профилактика</w:t>
      </w:r>
      <w:r w:rsidR="00E77CD4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Pr="00E77CD4">
        <w:rPr>
          <w:rFonts w:asciiTheme="majorBidi" w:hAnsiTheme="majorBidi" w:cstheme="majorBidi"/>
          <w:sz w:val="28"/>
          <w:szCs w:val="28"/>
        </w:rPr>
        <w:t>Людям, занимающимся животноводством, вакцинацию   проводят по эпидемическим показаниям с использованием живой бруцеллезной вакцины.</w:t>
      </w:r>
      <w:r w:rsidR="00E77CD4">
        <w:rPr>
          <w:rFonts w:asciiTheme="majorBidi" w:hAnsiTheme="majorBidi" w:cstheme="majorBidi"/>
          <w:sz w:val="28"/>
          <w:szCs w:val="28"/>
        </w:rPr>
        <w:t xml:space="preserve"> </w:t>
      </w:r>
      <w:r w:rsidRPr="00E77CD4">
        <w:rPr>
          <w:rFonts w:asciiTheme="majorBidi" w:hAnsiTheme="majorBidi" w:cstheme="majorBidi"/>
          <w:sz w:val="28"/>
          <w:szCs w:val="28"/>
        </w:rPr>
        <w:t xml:space="preserve">Вакцина является реактогенной и не обладает высоким защитным эффектом. </w:t>
      </w:r>
    </w:p>
    <w:p w14:paraId="562EC4D6" w14:textId="77777777" w:rsidR="007F338F" w:rsidRPr="00E77CD4" w:rsidRDefault="007F338F" w:rsidP="00E77CD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45D3AD2" w14:textId="7A42E64E" w:rsidR="007F338F" w:rsidRPr="00E77CD4" w:rsidRDefault="007F338F" w:rsidP="00E77CD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7CD4">
        <w:rPr>
          <w:rFonts w:asciiTheme="majorBidi" w:hAnsiTheme="majorBidi" w:cstheme="majorBidi"/>
          <w:b/>
          <w:bCs/>
          <w:sz w:val="28"/>
          <w:szCs w:val="28"/>
        </w:rPr>
        <w:t>Лечение</w:t>
      </w:r>
      <w:r w:rsidR="00E77CD4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Бруцеллы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 xml:space="preserve"> чувствительны к тетрациклину и стрептомицину.</w:t>
      </w:r>
      <w:r w:rsidR="00E77CD4">
        <w:rPr>
          <w:rFonts w:asciiTheme="majorBidi" w:hAnsiTheme="majorBidi" w:cstheme="majorBidi"/>
          <w:sz w:val="28"/>
          <w:szCs w:val="28"/>
        </w:rPr>
        <w:t xml:space="preserve"> </w:t>
      </w:r>
      <w:r w:rsidRPr="00E77CD4">
        <w:rPr>
          <w:rFonts w:asciiTheme="majorBidi" w:hAnsiTheme="majorBidi" w:cstheme="majorBidi"/>
          <w:sz w:val="28"/>
          <w:szCs w:val="28"/>
        </w:rPr>
        <w:t xml:space="preserve">При хронической форме бруцеллеза применяется специфическая иммунотерапия убитой лечебной бруцеллезной вакциной или </w:t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бруцеллина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 xml:space="preserve">.  </w:t>
      </w:r>
    </w:p>
    <w:p w14:paraId="348A19FC" w14:textId="77777777" w:rsidR="007F338F" w:rsidRPr="00E77CD4" w:rsidRDefault="007F338F" w:rsidP="00E77CD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CB7D13D" w14:textId="4AFE333B" w:rsidR="007F338F" w:rsidRPr="00E77CD4" w:rsidRDefault="007F338F" w:rsidP="00E77CD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  <w:r w:rsidRPr="00E77CD4">
        <w:rPr>
          <w:rFonts w:asciiTheme="majorBidi" w:hAnsiTheme="majorBidi" w:cstheme="majorBidi"/>
          <w:b/>
          <w:bCs/>
          <w:sz w:val="28"/>
          <w:szCs w:val="28"/>
        </w:rPr>
        <w:t xml:space="preserve">Род </w:t>
      </w:r>
      <w:r w:rsidRPr="00E77CD4">
        <w:rPr>
          <w:rFonts w:asciiTheme="majorBidi" w:hAnsiTheme="majorBidi" w:cstheme="majorBidi"/>
          <w:b/>
          <w:bCs/>
          <w:sz w:val="28"/>
          <w:szCs w:val="28"/>
          <w:lang w:val="az-Latn-AZ"/>
        </w:rPr>
        <w:t>Bacillus</w:t>
      </w:r>
    </w:p>
    <w:p w14:paraId="581DE46A" w14:textId="77777777" w:rsidR="007F338F" w:rsidRPr="00E77CD4" w:rsidRDefault="007F338F" w:rsidP="00E77CD4">
      <w:pPr>
        <w:numPr>
          <w:ilvl w:val="0"/>
          <w:numId w:val="78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77CD4">
        <w:rPr>
          <w:rFonts w:asciiTheme="majorBidi" w:hAnsiTheme="majorBidi" w:cstheme="majorBidi"/>
          <w:i/>
          <w:iCs/>
          <w:sz w:val="28"/>
          <w:szCs w:val="28"/>
        </w:rPr>
        <w:t>Относятся роду</w:t>
      </w:r>
      <w:r w:rsidRPr="00E77CD4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 Bacillus</w:t>
      </w:r>
      <w:r w:rsidRPr="00E77CD4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gramStart"/>
      <w:r w:rsidRPr="00E77CD4">
        <w:rPr>
          <w:rFonts w:asciiTheme="majorBidi" w:hAnsiTheme="majorBidi" w:cstheme="majorBidi"/>
          <w:i/>
          <w:iCs/>
          <w:sz w:val="28"/>
          <w:szCs w:val="28"/>
        </w:rPr>
        <w:t xml:space="preserve">семейства  </w:t>
      </w:r>
      <w:r w:rsidRPr="00E77CD4">
        <w:rPr>
          <w:rFonts w:asciiTheme="majorBidi" w:hAnsiTheme="majorBidi" w:cstheme="majorBidi"/>
          <w:i/>
          <w:iCs/>
          <w:sz w:val="28"/>
          <w:szCs w:val="28"/>
          <w:lang w:val="az-Latn-AZ"/>
        </w:rPr>
        <w:t>Bacill</w:t>
      </w:r>
      <w:proofErr w:type="gramEnd"/>
      <w:r w:rsidRPr="00E77CD4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аceаe </w:t>
      </w:r>
    </w:p>
    <w:p w14:paraId="0DD08EDA" w14:textId="77777777" w:rsidR="007F338F" w:rsidRPr="00E77CD4" w:rsidRDefault="007F338F" w:rsidP="00E77CD4">
      <w:pPr>
        <w:numPr>
          <w:ilvl w:val="0"/>
          <w:numId w:val="78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7CD4">
        <w:rPr>
          <w:rFonts w:asciiTheme="majorBidi" w:hAnsiTheme="majorBidi" w:cstheme="majorBidi"/>
          <w:i/>
          <w:iCs/>
          <w:sz w:val="28"/>
          <w:szCs w:val="28"/>
        </w:rPr>
        <w:t xml:space="preserve">Род </w:t>
      </w:r>
      <w:r w:rsidRPr="00E77CD4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Bacillus </w:t>
      </w:r>
      <w:proofErr w:type="gramStart"/>
      <w:r w:rsidRPr="00E77CD4">
        <w:rPr>
          <w:rFonts w:asciiTheme="majorBidi" w:hAnsiTheme="majorBidi" w:cstheme="majorBidi"/>
          <w:sz w:val="28"/>
          <w:szCs w:val="28"/>
        </w:rPr>
        <w:t xml:space="preserve">включает 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 48</w:t>
      </w:r>
      <w:proofErr w:type="gramEnd"/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E77CD4">
        <w:rPr>
          <w:rFonts w:asciiTheme="majorBidi" w:hAnsiTheme="majorBidi" w:cstheme="majorBidi"/>
          <w:sz w:val="28"/>
          <w:szCs w:val="28"/>
        </w:rPr>
        <w:t>видов.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E77CD4">
        <w:rPr>
          <w:rFonts w:asciiTheme="majorBidi" w:hAnsiTheme="majorBidi" w:cstheme="majorBidi"/>
          <w:sz w:val="28"/>
          <w:szCs w:val="28"/>
        </w:rPr>
        <w:t xml:space="preserve">Некоторые </w:t>
      </w:r>
      <w:proofErr w:type="gramStart"/>
      <w:r w:rsidRPr="00E77CD4">
        <w:rPr>
          <w:rFonts w:asciiTheme="majorBidi" w:hAnsiTheme="majorBidi" w:cstheme="majorBidi"/>
          <w:sz w:val="28"/>
          <w:szCs w:val="28"/>
        </w:rPr>
        <w:t>виды ,</w:t>
      </w:r>
      <w:proofErr w:type="gramEnd"/>
      <w:r w:rsidRPr="00E77CD4">
        <w:rPr>
          <w:rFonts w:asciiTheme="majorBidi" w:hAnsiTheme="majorBidi" w:cstheme="majorBidi"/>
          <w:sz w:val="28"/>
          <w:szCs w:val="28"/>
        </w:rPr>
        <w:t xml:space="preserve"> в том числе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E77CD4">
        <w:rPr>
          <w:rFonts w:asciiTheme="majorBidi" w:hAnsiTheme="majorBidi" w:cstheme="majorBidi"/>
          <w:i/>
          <w:iCs/>
          <w:sz w:val="28"/>
          <w:szCs w:val="28"/>
          <w:lang w:val="az-Latn-AZ"/>
        </w:rPr>
        <w:t>B.cereus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E77CD4">
        <w:rPr>
          <w:rFonts w:asciiTheme="majorBidi" w:hAnsiTheme="majorBidi" w:cstheme="majorBidi"/>
          <w:sz w:val="28"/>
          <w:szCs w:val="28"/>
        </w:rPr>
        <w:t xml:space="preserve">и 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E77CD4">
        <w:rPr>
          <w:rFonts w:asciiTheme="majorBidi" w:hAnsiTheme="majorBidi" w:cstheme="majorBidi"/>
          <w:i/>
          <w:iCs/>
          <w:sz w:val="28"/>
          <w:szCs w:val="28"/>
          <w:lang w:val="az-Latn-AZ"/>
        </w:rPr>
        <w:t>B.subtilis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E77CD4">
        <w:rPr>
          <w:rFonts w:asciiTheme="majorBidi" w:hAnsiTheme="majorBidi" w:cstheme="majorBidi"/>
          <w:sz w:val="28"/>
          <w:szCs w:val="28"/>
        </w:rPr>
        <w:t>– сапрофиты , широко распространенные    в природе , и отличаются подвижностью.</w:t>
      </w:r>
    </w:p>
    <w:p w14:paraId="1504FA98" w14:textId="77777777" w:rsidR="007F338F" w:rsidRPr="00E77CD4" w:rsidRDefault="007F338F" w:rsidP="00E77CD4">
      <w:pPr>
        <w:numPr>
          <w:ilvl w:val="0"/>
          <w:numId w:val="78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7CD4">
        <w:rPr>
          <w:rFonts w:asciiTheme="majorBidi" w:hAnsiTheme="majorBidi" w:cstheme="majorBidi"/>
          <w:i/>
          <w:iCs/>
          <w:sz w:val="28"/>
          <w:szCs w:val="28"/>
          <w:lang w:val="az-Latn-AZ"/>
        </w:rPr>
        <w:t>B.cereus</w:t>
      </w:r>
      <w:r w:rsidRPr="00E77CD4">
        <w:rPr>
          <w:rFonts w:asciiTheme="majorBidi" w:hAnsiTheme="majorBidi" w:cstheme="majorBidi"/>
          <w:i/>
          <w:iCs/>
          <w:sz w:val="28"/>
          <w:szCs w:val="28"/>
        </w:rPr>
        <w:t xml:space="preserve">  , </w:t>
      </w:r>
      <w:r w:rsidRPr="00E77CD4">
        <w:rPr>
          <w:rFonts w:asciiTheme="majorBidi" w:hAnsiTheme="majorBidi" w:cstheme="majorBidi"/>
          <w:sz w:val="28"/>
          <w:szCs w:val="28"/>
        </w:rPr>
        <w:t>как типичный представитель рода</w:t>
      </w:r>
      <w:r w:rsidRPr="00E77CD4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 Bacillus</w:t>
      </w:r>
      <w:r w:rsidRPr="00E77CD4">
        <w:rPr>
          <w:rFonts w:asciiTheme="majorBidi" w:hAnsiTheme="majorBidi" w:cstheme="majorBidi"/>
          <w:i/>
          <w:iCs/>
          <w:sz w:val="28"/>
          <w:szCs w:val="28"/>
        </w:rPr>
        <w:t xml:space="preserve"> , при попадании в</w:t>
      </w:r>
      <w:r w:rsidRPr="00E77CD4">
        <w:rPr>
          <w:rFonts w:asciiTheme="majorBidi" w:hAnsiTheme="majorBidi" w:cstheme="majorBidi"/>
          <w:sz w:val="28"/>
          <w:szCs w:val="28"/>
        </w:rPr>
        <w:t xml:space="preserve"> пищевые продукты образуют энтеротоксин и вызывают пищевые отравления.</w:t>
      </w:r>
    </w:p>
    <w:p w14:paraId="7B0E51F0" w14:textId="77777777" w:rsidR="007F338F" w:rsidRPr="00E77CD4" w:rsidRDefault="007F338F" w:rsidP="00E77CD4">
      <w:pPr>
        <w:numPr>
          <w:ilvl w:val="0"/>
          <w:numId w:val="78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7CD4">
        <w:rPr>
          <w:rFonts w:asciiTheme="majorBidi" w:hAnsiTheme="majorBidi" w:cstheme="majorBidi"/>
          <w:sz w:val="28"/>
          <w:szCs w:val="28"/>
        </w:rPr>
        <w:t xml:space="preserve">Некоторые виды вызывают у лиц с иммунодефицитом оппортунистические инфекции. 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6F6A5148" w14:textId="77777777" w:rsidR="007F338F" w:rsidRPr="00E77CD4" w:rsidRDefault="007F338F" w:rsidP="00E77CD4">
      <w:pPr>
        <w:numPr>
          <w:ilvl w:val="0"/>
          <w:numId w:val="78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7CD4">
        <w:rPr>
          <w:rFonts w:asciiTheme="majorBidi" w:hAnsiTheme="majorBidi" w:cstheme="majorBidi"/>
          <w:sz w:val="28"/>
          <w:szCs w:val="28"/>
        </w:rPr>
        <w:t xml:space="preserve">Возбудителем сибирской язвы является патогенный для </w:t>
      </w:r>
      <w:proofErr w:type="gramStart"/>
      <w:r w:rsidRPr="00E77CD4">
        <w:rPr>
          <w:rFonts w:asciiTheme="majorBidi" w:hAnsiTheme="majorBidi" w:cstheme="majorBidi"/>
          <w:sz w:val="28"/>
          <w:szCs w:val="28"/>
        </w:rPr>
        <w:t>человека  вид</w:t>
      </w:r>
      <w:proofErr w:type="gramEnd"/>
      <w:r w:rsidRPr="00E77CD4">
        <w:rPr>
          <w:rFonts w:asciiTheme="majorBidi" w:hAnsiTheme="majorBidi" w:cstheme="majorBidi"/>
          <w:sz w:val="28"/>
          <w:szCs w:val="28"/>
        </w:rPr>
        <w:t xml:space="preserve"> 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E77CD4">
        <w:rPr>
          <w:rFonts w:asciiTheme="majorBidi" w:hAnsiTheme="majorBidi" w:cstheme="majorBidi"/>
          <w:i/>
          <w:iCs/>
          <w:sz w:val="28"/>
          <w:szCs w:val="28"/>
          <w:lang w:val="az-Latn-AZ"/>
        </w:rPr>
        <w:t>Bacillus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E77CD4">
        <w:rPr>
          <w:rFonts w:asciiTheme="majorBidi" w:hAnsiTheme="majorBidi" w:cstheme="majorBidi"/>
          <w:i/>
          <w:iCs/>
          <w:sz w:val="28"/>
          <w:szCs w:val="28"/>
          <w:lang w:val="az-Latn-AZ"/>
        </w:rPr>
        <w:t>anthracis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E77CD4">
        <w:rPr>
          <w:rFonts w:asciiTheme="majorBidi" w:hAnsiTheme="majorBidi" w:cstheme="majorBidi"/>
          <w:sz w:val="28"/>
          <w:szCs w:val="28"/>
        </w:rPr>
        <w:t>.</w:t>
      </w:r>
    </w:p>
    <w:p w14:paraId="216998FF" w14:textId="77777777" w:rsidR="007F338F" w:rsidRPr="00E77CD4" w:rsidRDefault="007F338F" w:rsidP="00E77CD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60D8DD6" w14:textId="77777777" w:rsidR="007F338F" w:rsidRPr="00E77CD4" w:rsidRDefault="007F338F" w:rsidP="00E77CD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7DFD7C8" w14:textId="77777777" w:rsidR="00E77CD4" w:rsidRDefault="007F338F" w:rsidP="00E77CD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7CD4">
        <w:rPr>
          <w:rFonts w:asciiTheme="majorBidi" w:hAnsiTheme="majorBidi" w:cstheme="majorBidi"/>
          <w:b/>
          <w:bCs/>
          <w:sz w:val="28"/>
          <w:szCs w:val="28"/>
        </w:rPr>
        <w:t>Возбудитель сибирской язвы</w:t>
      </w:r>
      <w:r w:rsidRPr="00E77CD4">
        <w:rPr>
          <w:rFonts w:asciiTheme="majorBidi" w:hAnsiTheme="majorBidi" w:cstheme="majorBidi"/>
          <w:b/>
          <w:bCs/>
          <w:sz w:val="28"/>
          <w:szCs w:val="28"/>
          <w:lang w:val="az-Latn-AZ"/>
        </w:rPr>
        <w:t xml:space="preserve"> – </w:t>
      </w:r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>Bacillus</w:t>
      </w:r>
      <w:r w:rsidRPr="00E77CD4">
        <w:rPr>
          <w:rFonts w:asciiTheme="majorBidi" w:hAnsiTheme="majorBidi" w:cstheme="majorBidi"/>
          <w:b/>
          <w:bCs/>
          <w:sz w:val="28"/>
          <w:szCs w:val="28"/>
          <w:lang w:val="az-Latn-AZ"/>
        </w:rPr>
        <w:t xml:space="preserve"> </w:t>
      </w:r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>anthracis</w:t>
      </w:r>
      <w:r w:rsidR="00E77CD4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. </w:t>
      </w:r>
      <w:r w:rsidRPr="00E77CD4">
        <w:rPr>
          <w:rFonts w:asciiTheme="majorBidi" w:hAnsiTheme="majorBidi" w:cstheme="majorBidi"/>
          <w:i/>
          <w:iCs/>
          <w:sz w:val="28"/>
          <w:szCs w:val="28"/>
        </w:rPr>
        <w:t xml:space="preserve">B. </w:t>
      </w:r>
      <w:proofErr w:type="spellStart"/>
      <w:r w:rsidRPr="00E77CD4">
        <w:rPr>
          <w:rFonts w:asciiTheme="majorBidi" w:hAnsiTheme="majorBidi" w:cstheme="majorBidi"/>
          <w:i/>
          <w:iCs/>
          <w:sz w:val="28"/>
          <w:szCs w:val="28"/>
        </w:rPr>
        <w:t>anthracis</w:t>
      </w:r>
      <w:proofErr w:type="spellEnd"/>
      <w:r w:rsidRPr="00E77CD4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E77CD4">
        <w:rPr>
          <w:rFonts w:asciiTheme="majorBidi" w:hAnsiTheme="majorBidi" w:cstheme="majorBidi"/>
          <w:sz w:val="28"/>
          <w:szCs w:val="28"/>
        </w:rPr>
        <w:t xml:space="preserve">представляет собой бактерию размером 1x3-4 мкм, усеченной формы, крупную, грамположительную, </w:t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цеповидную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стрептобацилла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>), неподвижную, палочковидную бактерию. Имеет капсулу. Имеет центрально расположенную спору.</w:t>
      </w:r>
    </w:p>
    <w:p w14:paraId="4FEDE0CC" w14:textId="694A5D33" w:rsidR="007F338F" w:rsidRPr="00E77CD4" w:rsidRDefault="00E77CD4" w:rsidP="00E77CD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az-Latn-AZ"/>
        </w:rPr>
      </w:pPr>
      <w:proofErr w:type="spellStart"/>
      <w:r w:rsidRPr="00E77CD4">
        <w:rPr>
          <w:rFonts w:asciiTheme="majorBidi" w:hAnsiTheme="majorBidi" w:cstheme="majorBidi"/>
          <w:b/>
          <w:bCs/>
          <w:sz w:val="28"/>
          <w:szCs w:val="28"/>
        </w:rPr>
        <w:t>Культуральные</w:t>
      </w:r>
      <w:proofErr w:type="spellEnd"/>
      <w:r w:rsidRPr="00E77CD4">
        <w:rPr>
          <w:rFonts w:asciiTheme="majorBidi" w:hAnsiTheme="majorBidi" w:cstheme="majorBidi"/>
          <w:b/>
          <w:bCs/>
          <w:sz w:val="28"/>
          <w:szCs w:val="28"/>
        </w:rPr>
        <w:t xml:space="preserve"> свойства. </w:t>
      </w:r>
      <w:r w:rsidRPr="00E77CD4">
        <w:rPr>
          <w:rFonts w:asciiTheme="majorBidi" w:hAnsiTheme="majorBidi" w:cstheme="majorBidi"/>
          <w:sz w:val="28"/>
          <w:szCs w:val="28"/>
        </w:rPr>
        <w:t>Аэроб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>,</w:t>
      </w:r>
      <w:r w:rsidRPr="00E77CD4">
        <w:rPr>
          <w:rFonts w:asciiTheme="majorBidi" w:hAnsiTheme="majorBidi" w:cstheme="majorBidi"/>
          <w:sz w:val="28"/>
          <w:szCs w:val="28"/>
        </w:rPr>
        <w:t xml:space="preserve"> или факультативный анаэроб. Хорошо растет на обычных питательных средах. На твердых питательных средах образует шероховатые с неровными краями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 R-</w:t>
      </w:r>
      <w:r w:rsidRPr="00E77CD4">
        <w:rPr>
          <w:rFonts w:asciiTheme="majorBidi" w:hAnsiTheme="majorBidi" w:cstheme="majorBidi"/>
          <w:sz w:val="28"/>
          <w:szCs w:val="28"/>
        </w:rPr>
        <w:t xml:space="preserve">колонии. Под лупой колонии </w:t>
      </w:r>
      <w:proofErr w:type="gramStart"/>
      <w:r w:rsidRPr="00E77CD4">
        <w:rPr>
          <w:rFonts w:asciiTheme="majorBidi" w:hAnsiTheme="majorBidi" w:cstheme="majorBidi"/>
          <w:sz w:val="28"/>
          <w:szCs w:val="28"/>
        </w:rPr>
        <w:t xml:space="preserve">напоминают 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E77CD4">
        <w:rPr>
          <w:rFonts w:asciiTheme="majorBidi" w:hAnsiTheme="majorBidi" w:cstheme="majorBidi"/>
          <w:i/>
          <w:iCs/>
          <w:sz w:val="28"/>
          <w:szCs w:val="28"/>
          <w:lang w:val="az-Latn-AZ"/>
        </w:rPr>
        <w:t>«</w:t>
      </w:r>
      <w:proofErr w:type="gramEnd"/>
      <w:r w:rsidRPr="00E77CD4">
        <w:rPr>
          <w:rFonts w:asciiTheme="majorBidi" w:hAnsiTheme="majorBidi" w:cstheme="majorBidi"/>
          <w:i/>
          <w:iCs/>
          <w:sz w:val="28"/>
          <w:szCs w:val="28"/>
        </w:rPr>
        <w:t>львиную гриву</w:t>
      </w:r>
      <w:r w:rsidRPr="00E77CD4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», </w:t>
      </w:r>
      <w:r w:rsidRPr="00E77CD4">
        <w:rPr>
          <w:rFonts w:asciiTheme="majorBidi" w:hAnsiTheme="majorBidi" w:cstheme="majorBidi"/>
          <w:sz w:val="28"/>
          <w:szCs w:val="28"/>
        </w:rPr>
        <w:t xml:space="preserve">или </w:t>
      </w:r>
      <w:r w:rsidRPr="00E77CD4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 «</w:t>
      </w:r>
      <w:r w:rsidRPr="00E77CD4">
        <w:rPr>
          <w:rFonts w:asciiTheme="majorBidi" w:hAnsiTheme="majorBidi" w:cstheme="majorBidi"/>
          <w:i/>
          <w:iCs/>
          <w:sz w:val="28"/>
          <w:szCs w:val="28"/>
        </w:rPr>
        <w:t>голову медузы</w:t>
      </w:r>
      <w:r w:rsidRPr="00E77CD4">
        <w:rPr>
          <w:rFonts w:asciiTheme="majorBidi" w:hAnsiTheme="majorBidi" w:cstheme="majorBidi"/>
          <w:i/>
          <w:iCs/>
          <w:sz w:val="28"/>
          <w:szCs w:val="28"/>
          <w:lang w:val="az-Latn-AZ"/>
        </w:rPr>
        <w:t>»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 w:rsidR="007F338F" w:rsidRPr="00E77CD4">
        <w:rPr>
          <w:rFonts w:asciiTheme="majorBidi" w:hAnsiTheme="majorBidi" w:cstheme="majorBidi"/>
          <w:sz w:val="28"/>
          <w:szCs w:val="28"/>
        </w:rPr>
        <w:t xml:space="preserve">B. </w:t>
      </w:r>
      <w:proofErr w:type="spellStart"/>
      <w:r w:rsidR="007F338F" w:rsidRPr="00E77CD4">
        <w:rPr>
          <w:rFonts w:asciiTheme="majorBidi" w:hAnsiTheme="majorBidi" w:cstheme="majorBidi"/>
          <w:sz w:val="28"/>
          <w:szCs w:val="28"/>
        </w:rPr>
        <w:t>anthracis</w:t>
      </w:r>
      <w:proofErr w:type="spellEnd"/>
      <w:r w:rsidR="007F338F" w:rsidRPr="00E77CD4">
        <w:rPr>
          <w:rFonts w:asciiTheme="majorBidi" w:hAnsiTheme="majorBidi" w:cstheme="majorBidi"/>
          <w:sz w:val="28"/>
          <w:szCs w:val="28"/>
        </w:rPr>
        <w:t xml:space="preserve"> является аэробной или факультативно анаэробной бактерией.</w:t>
      </w:r>
      <w:r w:rsidRPr="00E77CD4">
        <w:rPr>
          <w:rFonts w:asciiTheme="majorBidi" w:hAnsiTheme="majorBidi" w:cstheme="majorBidi"/>
          <w:sz w:val="28"/>
          <w:szCs w:val="28"/>
        </w:rPr>
        <w:t xml:space="preserve"> </w:t>
      </w:r>
      <w:r w:rsidR="007F338F" w:rsidRPr="00E77CD4">
        <w:rPr>
          <w:rFonts w:asciiTheme="majorBidi" w:hAnsiTheme="majorBidi" w:cstheme="majorBidi"/>
          <w:sz w:val="28"/>
          <w:szCs w:val="28"/>
        </w:rPr>
        <w:t>К питательным средам не требователен, выращивается на простых питательных средах.</w:t>
      </w:r>
      <w:r w:rsidRPr="00E77CD4">
        <w:rPr>
          <w:rFonts w:asciiTheme="majorBidi" w:hAnsiTheme="majorBidi" w:cstheme="majorBidi"/>
          <w:sz w:val="28"/>
          <w:szCs w:val="28"/>
        </w:rPr>
        <w:t xml:space="preserve"> </w:t>
      </w:r>
      <w:r w:rsidR="007F338F" w:rsidRPr="00E77CD4">
        <w:rPr>
          <w:rFonts w:asciiTheme="majorBidi" w:hAnsiTheme="majorBidi" w:cstheme="majorBidi"/>
          <w:sz w:val="28"/>
          <w:szCs w:val="28"/>
        </w:rPr>
        <w:t>На плотных питательных средах (</w:t>
      </w:r>
      <w:proofErr w:type="spellStart"/>
      <w:r w:rsidR="007F338F" w:rsidRPr="00E77CD4">
        <w:rPr>
          <w:rFonts w:asciiTheme="majorBidi" w:hAnsiTheme="majorBidi" w:cstheme="majorBidi"/>
          <w:sz w:val="28"/>
          <w:szCs w:val="28"/>
        </w:rPr>
        <w:t>мясно-пептонный</w:t>
      </w:r>
      <w:proofErr w:type="spellEnd"/>
      <w:r w:rsidR="007F338F" w:rsidRPr="00E77CD4">
        <w:rPr>
          <w:rFonts w:asciiTheme="majorBidi" w:hAnsiTheme="majorBidi" w:cstheme="majorBidi"/>
          <w:sz w:val="28"/>
          <w:szCs w:val="28"/>
        </w:rPr>
        <w:t xml:space="preserve"> агар) образует шероховатые зубчатые колонии диаметром 2-3 мм (R-колонии). Нитевидные выступы по краям придают колониям форму, напоминающую под увеличительным стеклом «львиную гриву» или «голову медузы»</w:t>
      </w:r>
      <w:r w:rsidRPr="00E77CD4">
        <w:rPr>
          <w:rFonts w:asciiTheme="majorBidi" w:hAnsiTheme="majorBidi" w:cstheme="majorBidi"/>
          <w:sz w:val="28"/>
          <w:szCs w:val="28"/>
        </w:rPr>
        <w:t xml:space="preserve">. </w:t>
      </w:r>
      <w:r w:rsidR="007F338F" w:rsidRPr="00E77CD4">
        <w:rPr>
          <w:rFonts w:asciiTheme="majorBidi" w:hAnsiTheme="majorBidi" w:cstheme="majorBidi"/>
          <w:sz w:val="28"/>
          <w:szCs w:val="28"/>
        </w:rPr>
        <w:t>Не вызывает гемолиза в кровяном агаре.</w:t>
      </w:r>
      <w:r w:rsidRPr="00E77CD4">
        <w:rPr>
          <w:rFonts w:asciiTheme="majorBidi" w:hAnsiTheme="majorBidi" w:cstheme="majorBidi"/>
          <w:sz w:val="28"/>
          <w:szCs w:val="28"/>
        </w:rPr>
        <w:t xml:space="preserve"> О</w:t>
      </w:r>
      <w:r w:rsidR="007F338F" w:rsidRPr="00E77CD4">
        <w:rPr>
          <w:rFonts w:asciiTheme="majorBidi" w:hAnsiTheme="majorBidi" w:cstheme="majorBidi"/>
          <w:sz w:val="28"/>
          <w:szCs w:val="28"/>
        </w:rPr>
        <w:t xml:space="preserve">бразует </w:t>
      </w:r>
      <w:proofErr w:type="spellStart"/>
      <w:r w:rsidR="007F338F" w:rsidRPr="00E77CD4">
        <w:rPr>
          <w:rFonts w:asciiTheme="majorBidi" w:hAnsiTheme="majorBidi" w:cstheme="majorBidi"/>
          <w:sz w:val="28"/>
          <w:szCs w:val="28"/>
        </w:rPr>
        <w:t>сферопласты</w:t>
      </w:r>
      <w:proofErr w:type="spellEnd"/>
      <w:r w:rsidR="007F338F" w:rsidRPr="00E77CD4">
        <w:rPr>
          <w:rFonts w:asciiTheme="majorBidi" w:hAnsiTheme="majorBidi" w:cstheme="majorBidi"/>
          <w:sz w:val="28"/>
          <w:szCs w:val="28"/>
        </w:rPr>
        <w:t xml:space="preserve"> в культуре, выращенной на среде с добавлением пенициллина. </w:t>
      </w:r>
      <w:proofErr w:type="spellStart"/>
      <w:r w:rsidR="007F338F" w:rsidRPr="00E77CD4">
        <w:rPr>
          <w:rFonts w:asciiTheme="majorBidi" w:hAnsiTheme="majorBidi" w:cstheme="majorBidi"/>
          <w:sz w:val="28"/>
          <w:szCs w:val="28"/>
        </w:rPr>
        <w:t>Сферопласты</w:t>
      </w:r>
      <w:proofErr w:type="spellEnd"/>
      <w:r w:rsidR="007F338F" w:rsidRPr="00E77CD4">
        <w:rPr>
          <w:rFonts w:asciiTheme="majorBidi" w:hAnsiTheme="majorBidi" w:cstheme="majorBidi"/>
          <w:sz w:val="28"/>
          <w:szCs w:val="28"/>
        </w:rPr>
        <w:t xml:space="preserve"> располагаются в мазке в виде цепочки, напоминающей под микроскопом ожерелье (проба «жемчужное ожерелье»).</w:t>
      </w:r>
      <w:r w:rsidRPr="00E77CD4">
        <w:rPr>
          <w:rFonts w:asciiTheme="majorBidi" w:hAnsiTheme="majorBidi" w:cstheme="majorBidi"/>
          <w:sz w:val="28"/>
          <w:szCs w:val="28"/>
        </w:rPr>
        <w:t xml:space="preserve"> </w:t>
      </w:r>
      <w:r w:rsidR="007F338F" w:rsidRPr="00E77CD4">
        <w:rPr>
          <w:rFonts w:asciiTheme="majorBidi" w:hAnsiTheme="majorBidi" w:cstheme="majorBidi"/>
          <w:sz w:val="28"/>
          <w:szCs w:val="28"/>
        </w:rPr>
        <w:t>Растет в жидкой среде, образуя хлопьевидный осадок без помутнения.</w:t>
      </w:r>
      <w:r w:rsidRPr="00E77CD4">
        <w:rPr>
          <w:rFonts w:asciiTheme="majorBidi" w:hAnsiTheme="majorBidi" w:cstheme="majorBidi"/>
          <w:sz w:val="28"/>
          <w:szCs w:val="28"/>
        </w:rPr>
        <w:t xml:space="preserve"> </w:t>
      </w:r>
      <w:r w:rsidR="007F338F" w:rsidRPr="00E77CD4">
        <w:rPr>
          <w:rFonts w:asciiTheme="majorBidi" w:hAnsiTheme="majorBidi" w:cstheme="majorBidi"/>
          <w:sz w:val="28"/>
          <w:szCs w:val="28"/>
        </w:rPr>
        <w:t xml:space="preserve">B. </w:t>
      </w:r>
      <w:proofErr w:type="spellStart"/>
      <w:r w:rsidR="007F338F" w:rsidRPr="00E77CD4">
        <w:rPr>
          <w:rFonts w:asciiTheme="majorBidi" w:hAnsiTheme="majorBidi" w:cstheme="majorBidi"/>
          <w:sz w:val="28"/>
          <w:szCs w:val="28"/>
        </w:rPr>
        <w:t>anthracis</w:t>
      </w:r>
      <w:proofErr w:type="spellEnd"/>
      <w:r w:rsidR="007F338F" w:rsidRPr="00E77CD4">
        <w:rPr>
          <w:rFonts w:asciiTheme="majorBidi" w:hAnsiTheme="majorBidi" w:cstheme="majorBidi"/>
          <w:sz w:val="28"/>
          <w:szCs w:val="28"/>
        </w:rPr>
        <w:t xml:space="preserve"> обладает высокой биохимической активностью. Расщепляет глюкозу, лактозу, мальтозу, сахарозу, фруктозу, крахмал и инулин до </w:t>
      </w:r>
      <w:r w:rsidR="007F338F" w:rsidRPr="00E77CD4">
        <w:rPr>
          <w:rFonts w:asciiTheme="majorBidi" w:hAnsiTheme="majorBidi" w:cstheme="majorBidi"/>
          <w:sz w:val="28"/>
          <w:szCs w:val="28"/>
        </w:rPr>
        <w:lastRenderedPageBreak/>
        <w:t>кислоты. Протеолитическая активность: разлагает молоко, образуя индол и сероводород. Превращает нитраты в нитриты. При прививке бактериологической иглой расплавляет столбик желатина, принимая форму, напоминающую перевернутую елку.</w:t>
      </w:r>
    </w:p>
    <w:p w14:paraId="058DD718" w14:textId="77777777" w:rsidR="007F338F" w:rsidRPr="00E77CD4" w:rsidRDefault="007F338F" w:rsidP="00E77CD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0D876484" w14:textId="2A776983" w:rsidR="007F338F" w:rsidRPr="00E77CD4" w:rsidRDefault="007F338F" w:rsidP="00E77CD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Дифференциация бактерий рода </w:t>
      </w:r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>Bа</w:t>
      </w:r>
      <w:proofErr w:type="gramStart"/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>cillus</w:t>
      </w:r>
      <w:r w:rsidRPr="00E77CD4">
        <w:rPr>
          <w:rFonts w:asciiTheme="majorBidi" w:hAnsiTheme="majorBidi" w:cstheme="majorBidi"/>
          <w:b/>
          <w:bCs/>
          <w:sz w:val="28"/>
          <w:szCs w:val="28"/>
          <w:lang w:val="az-Latn-AZ"/>
        </w:rPr>
        <w:t xml:space="preserve"> :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64"/>
        <w:gridCol w:w="1584"/>
        <w:gridCol w:w="1228"/>
        <w:gridCol w:w="1322"/>
        <w:gridCol w:w="2016"/>
        <w:gridCol w:w="1908"/>
      </w:tblGrid>
      <w:tr w:rsidR="007F338F" w:rsidRPr="00E77CD4" w14:paraId="3A369EB7" w14:textId="77777777" w:rsidTr="00E77CD4">
        <w:trPr>
          <w:trHeight w:val="5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EA4071" w14:textId="77777777" w:rsidR="007F338F" w:rsidRPr="00E77CD4" w:rsidRDefault="007F338F" w:rsidP="00E77CD4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E77CD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Признак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B6DACE" w14:textId="77777777" w:rsidR="007F338F" w:rsidRPr="00E77CD4" w:rsidRDefault="007F338F" w:rsidP="00E77CD4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E77CD4">
              <w:rPr>
                <w:rFonts w:asciiTheme="majorBidi" w:hAnsiTheme="majorBidi" w:cstheme="majorBidi"/>
                <w:b/>
                <w:bCs/>
                <w:sz w:val="28"/>
                <w:szCs w:val="28"/>
                <w:lang w:val="az-Latn-AZ"/>
              </w:rPr>
              <w:t>B.anthracis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F51408" w14:textId="77777777" w:rsidR="007F338F" w:rsidRPr="00E77CD4" w:rsidRDefault="007F338F" w:rsidP="00E77CD4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proofErr w:type="gramStart"/>
            <w:r w:rsidRPr="00E77CD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B</w:t>
            </w:r>
            <w:r w:rsidRPr="00E77CD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  <w:r w:rsidRPr="00E77CD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cereus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0E7936" w14:textId="77777777" w:rsidR="007F338F" w:rsidRPr="00E77CD4" w:rsidRDefault="007F338F" w:rsidP="00E77CD4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E77CD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B.subtilis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4CBB4D" w14:textId="77777777" w:rsidR="007F338F" w:rsidRPr="00E77CD4" w:rsidRDefault="007F338F" w:rsidP="00E77CD4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E77CD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B.mesentericus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8BA32AC" w14:textId="77777777" w:rsidR="007F338F" w:rsidRPr="00E77CD4" w:rsidRDefault="007F338F" w:rsidP="00E77CD4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proofErr w:type="gramStart"/>
            <w:r w:rsidRPr="00E77CD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B</w:t>
            </w:r>
            <w:r w:rsidRPr="00E77CD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  <w:proofErr w:type="spellStart"/>
            <w:r w:rsidRPr="00E77CD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megater</w:t>
            </w:r>
            <w:proofErr w:type="spellEnd"/>
            <w:r w:rsidRPr="00E77CD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</w:t>
            </w:r>
            <w:r w:rsidRPr="00E77CD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um</w:t>
            </w:r>
            <w:proofErr w:type="gramEnd"/>
          </w:p>
        </w:tc>
      </w:tr>
      <w:tr w:rsidR="007F338F" w:rsidRPr="00E77CD4" w14:paraId="4601ABDC" w14:textId="77777777" w:rsidTr="00E77CD4">
        <w:trPr>
          <w:trHeight w:val="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73AF17" w14:textId="77777777" w:rsidR="007F338F" w:rsidRPr="00E77CD4" w:rsidRDefault="007F338F" w:rsidP="00E77CD4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E77CD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Капсула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D10F2AD" w14:textId="77777777" w:rsidR="007F338F" w:rsidRPr="00E77CD4" w:rsidRDefault="007F338F" w:rsidP="00E77CD4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E77CD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3AB135" w14:textId="77777777" w:rsidR="007F338F" w:rsidRPr="00E77CD4" w:rsidRDefault="007F338F" w:rsidP="00E77CD4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E77CD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AD40B4" w14:textId="77777777" w:rsidR="007F338F" w:rsidRPr="00E77CD4" w:rsidRDefault="007F338F" w:rsidP="00E77CD4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E77CD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981C5E" w14:textId="77777777" w:rsidR="007F338F" w:rsidRPr="00E77CD4" w:rsidRDefault="007F338F" w:rsidP="00E77CD4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E77CD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F854054" w14:textId="77777777" w:rsidR="007F338F" w:rsidRPr="00E77CD4" w:rsidRDefault="007F338F" w:rsidP="00E77CD4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E77CD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</w:t>
            </w:r>
          </w:p>
        </w:tc>
      </w:tr>
      <w:tr w:rsidR="007F338F" w:rsidRPr="00E77CD4" w14:paraId="4653328F" w14:textId="77777777" w:rsidTr="00E77CD4">
        <w:trPr>
          <w:trHeight w:val="1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92AEC7D" w14:textId="77777777" w:rsidR="007F338F" w:rsidRPr="00E77CD4" w:rsidRDefault="007F338F" w:rsidP="00E77CD4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E77CD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Подвижность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BF61E3" w14:textId="77777777" w:rsidR="007F338F" w:rsidRPr="00E77CD4" w:rsidRDefault="007F338F" w:rsidP="00E77CD4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E77CD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1AF936" w14:textId="77777777" w:rsidR="007F338F" w:rsidRPr="00E77CD4" w:rsidRDefault="007F338F" w:rsidP="00E77CD4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E77CD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D76BDA" w14:textId="77777777" w:rsidR="007F338F" w:rsidRPr="00E77CD4" w:rsidRDefault="007F338F" w:rsidP="00E77CD4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E77CD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B515EDD" w14:textId="77777777" w:rsidR="007F338F" w:rsidRPr="00E77CD4" w:rsidRDefault="007F338F" w:rsidP="00E77CD4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E77CD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B127DE" w14:textId="77777777" w:rsidR="007F338F" w:rsidRPr="00E77CD4" w:rsidRDefault="007F338F" w:rsidP="00E77CD4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E77CD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+</w:t>
            </w:r>
          </w:p>
        </w:tc>
      </w:tr>
      <w:tr w:rsidR="007F338F" w:rsidRPr="00E77CD4" w14:paraId="591E546A" w14:textId="77777777" w:rsidTr="00E77CD4">
        <w:trPr>
          <w:trHeight w:val="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C779A9" w14:textId="77777777" w:rsidR="007F338F" w:rsidRPr="00E77CD4" w:rsidRDefault="007F338F" w:rsidP="00E77CD4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E77CD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Гемолиз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92F679" w14:textId="77777777" w:rsidR="007F338F" w:rsidRPr="00E77CD4" w:rsidRDefault="007F338F" w:rsidP="00E77CD4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E77CD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0674FF" w14:textId="77777777" w:rsidR="007F338F" w:rsidRPr="00E77CD4" w:rsidRDefault="007F338F" w:rsidP="00E77CD4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E77CD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C33560" w14:textId="77777777" w:rsidR="007F338F" w:rsidRPr="00E77CD4" w:rsidRDefault="007F338F" w:rsidP="00E77CD4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E77CD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9E37C71" w14:textId="77777777" w:rsidR="007F338F" w:rsidRPr="00E77CD4" w:rsidRDefault="007F338F" w:rsidP="00E77CD4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E77CD4">
              <w:rPr>
                <w:rFonts w:asciiTheme="majorBidi" w:hAnsiTheme="majorBidi" w:cstheme="majorBidi"/>
                <w:b/>
                <w:bCs/>
                <w:sz w:val="28"/>
                <w:szCs w:val="28"/>
                <w:lang w:val="az-Latn-AZ"/>
              </w:rPr>
              <w:t>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29C95A" w14:textId="77777777" w:rsidR="007F338F" w:rsidRPr="00E77CD4" w:rsidRDefault="007F338F" w:rsidP="00E77CD4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E77CD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</w:t>
            </w:r>
          </w:p>
        </w:tc>
      </w:tr>
      <w:tr w:rsidR="007F338F" w:rsidRPr="00E77CD4" w14:paraId="4C2A4D78" w14:textId="77777777" w:rsidTr="00E77CD4">
        <w:trPr>
          <w:trHeight w:val="2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B9954B9" w14:textId="77777777" w:rsidR="007F338F" w:rsidRPr="00E77CD4" w:rsidRDefault="007F338F" w:rsidP="00E77CD4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E77CD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Патогенность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5444D4" w14:textId="77777777" w:rsidR="007F338F" w:rsidRPr="00E77CD4" w:rsidRDefault="007F338F" w:rsidP="00E77CD4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E77CD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E14A29" w14:textId="77777777" w:rsidR="007F338F" w:rsidRPr="00E77CD4" w:rsidRDefault="007F338F" w:rsidP="00E77CD4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E77CD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E6FC3C" w14:textId="77777777" w:rsidR="007F338F" w:rsidRPr="00E77CD4" w:rsidRDefault="007F338F" w:rsidP="00E77CD4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E77CD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674EA8" w14:textId="77777777" w:rsidR="007F338F" w:rsidRPr="00E77CD4" w:rsidRDefault="007F338F" w:rsidP="00E77CD4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E77CD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415A1A" w14:textId="77777777" w:rsidR="007F338F" w:rsidRPr="00E77CD4" w:rsidRDefault="007F338F" w:rsidP="00E77CD4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E77CD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</w:t>
            </w:r>
          </w:p>
        </w:tc>
      </w:tr>
    </w:tbl>
    <w:p w14:paraId="35B7A801" w14:textId="77777777" w:rsidR="007F338F" w:rsidRPr="00E77CD4" w:rsidRDefault="007F338F" w:rsidP="00E77CD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568B66B4" w14:textId="77777777" w:rsidR="007F338F" w:rsidRPr="00E77CD4" w:rsidRDefault="007F338F" w:rsidP="00E77CD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5D6DF98" w14:textId="430D1E06" w:rsidR="007F338F" w:rsidRPr="00E77CD4" w:rsidRDefault="007F338F" w:rsidP="00E77CD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7CD4">
        <w:rPr>
          <w:rFonts w:asciiTheme="majorBidi" w:hAnsiTheme="majorBidi" w:cstheme="majorBidi"/>
          <w:sz w:val="28"/>
          <w:szCs w:val="28"/>
        </w:rPr>
        <w:t xml:space="preserve"> </w:t>
      </w:r>
    </w:p>
    <w:p w14:paraId="0B6E05D8" w14:textId="77777777" w:rsidR="007F338F" w:rsidRPr="00E77CD4" w:rsidRDefault="007F338F" w:rsidP="00E77CD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ED64BFB" w14:textId="18179897" w:rsidR="007F338F" w:rsidRPr="00E77CD4" w:rsidRDefault="007F338F" w:rsidP="00E77CD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77CD4">
        <w:rPr>
          <w:rFonts w:asciiTheme="majorBidi" w:hAnsiTheme="majorBidi" w:cstheme="majorBidi"/>
          <w:b/>
          <w:bCs/>
          <w:sz w:val="28"/>
          <w:szCs w:val="28"/>
        </w:rPr>
        <w:t>Устойчивость к факторам внешней среды</w:t>
      </w:r>
      <w:r w:rsidR="00E77CD4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Pr="00E77CD4">
        <w:rPr>
          <w:rFonts w:asciiTheme="majorBidi" w:hAnsiTheme="majorBidi" w:cstheme="majorBidi"/>
          <w:sz w:val="28"/>
          <w:szCs w:val="28"/>
        </w:rPr>
        <w:t>Вегетативная форма во внешней среде неустойчива. при температуре 100 С погибает мгновенно, при температуре 60 С – через 30 мин. обычные концентрации дезинфицирующих растворов убивают вегетативные формы в течение нескольких минут.</w:t>
      </w:r>
      <w:r w:rsidR="00E77CD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77CD4">
        <w:rPr>
          <w:rFonts w:asciiTheme="majorBidi" w:hAnsiTheme="majorBidi" w:cstheme="majorBidi"/>
          <w:sz w:val="28"/>
          <w:szCs w:val="28"/>
        </w:rPr>
        <w:t xml:space="preserve">Споры достаточно устойчивы и сохраняются в окружающей среде десятилетиями — до 10 лет в воде, до 30 лет в почве и более. Они устойчивы к кипячению и в течение 5-10 мин., </w:t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автоклавированию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E77CD4">
        <w:rPr>
          <w:rFonts w:asciiTheme="majorBidi" w:hAnsiTheme="majorBidi" w:cstheme="majorBidi"/>
          <w:sz w:val="28"/>
          <w:szCs w:val="28"/>
        </w:rPr>
        <w:t>-  20</w:t>
      </w:r>
      <w:proofErr w:type="gramEnd"/>
      <w:r w:rsidRPr="00E77CD4">
        <w:rPr>
          <w:rFonts w:asciiTheme="majorBidi" w:hAnsiTheme="majorBidi" w:cstheme="majorBidi"/>
          <w:sz w:val="28"/>
          <w:szCs w:val="28"/>
        </w:rPr>
        <w:t xml:space="preserve"> минут.</w:t>
      </w:r>
      <w:r w:rsidR="00E77CD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77CD4">
        <w:rPr>
          <w:rFonts w:asciiTheme="majorBidi" w:hAnsiTheme="majorBidi" w:cstheme="majorBidi"/>
          <w:sz w:val="28"/>
          <w:szCs w:val="28"/>
        </w:rPr>
        <w:t xml:space="preserve">1% раствор формалина и 10% натриевая щелочь убивают споры через 2 часа. Растворы хлорамина и перекиси водорода обладают </w:t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спороцидным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 xml:space="preserve"> действием.</w:t>
      </w:r>
    </w:p>
    <w:p w14:paraId="4646B353" w14:textId="77777777" w:rsidR="007F338F" w:rsidRPr="00E77CD4" w:rsidRDefault="007F338F" w:rsidP="00E77CD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49CB999" w14:textId="6F0D3A33" w:rsidR="007F338F" w:rsidRPr="00E77CD4" w:rsidRDefault="007F338F" w:rsidP="00E77CD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77CD4">
        <w:rPr>
          <w:rFonts w:asciiTheme="majorBidi" w:hAnsiTheme="majorBidi" w:cstheme="majorBidi"/>
          <w:b/>
          <w:bCs/>
          <w:sz w:val="28"/>
          <w:szCs w:val="28"/>
        </w:rPr>
        <w:t xml:space="preserve">Антигенные </w:t>
      </w:r>
      <w:proofErr w:type="spellStart"/>
      <w:proofErr w:type="gramStart"/>
      <w:r w:rsidRPr="00E77CD4">
        <w:rPr>
          <w:rFonts w:asciiTheme="majorBidi" w:hAnsiTheme="majorBidi" w:cstheme="majorBidi"/>
          <w:b/>
          <w:bCs/>
          <w:sz w:val="28"/>
          <w:szCs w:val="28"/>
        </w:rPr>
        <w:t>свойства</w:t>
      </w:r>
      <w:r w:rsidR="00E77CD4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E77CD4">
        <w:rPr>
          <w:rFonts w:asciiTheme="majorBidi" w:hAnsiTheme="majorBidi" w:cstheme="majorBidi"/>
          <w:sz w:val="28"/>
          <w:szCs w:val="28"/>
        </w:rPr>
        <w:t>Содержит</w:t>
      </w:r>
      <w:proofErr w:type="spellEnd"/>
      <w:proofErr w:type="gramEnd"/>
      <w:r w:rsidRPr="00E77CD4">
        <w:rPr>
          <w:rFonts w:asciiTheme="majorBidi" w:hAnsiTheme="majorBidi" w:cstheme="majorBidi"/>
          <w:sz w:val="28"/>
          <w:szCs w:val="28"/>
        </w:rPr>
        <w:t xml:space="preserve"> термостабильный полисахаридный соматический антиген, состоящий из 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 D-</w:t>
      </w:r>
      <w:r w:rsidRPr="00E77CD4">
        <w:rPr>
          <w:rFonts w:asciiTheme="majorBidi" w:hAnsiTheme="majorBidi" w:cstheme="majorBidi"/>
          <w:sz w:val="28"/>
          <w:szCs w:val="28"/>
        </w:rPr>
        <w:t>галактозы и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 N-</w:t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ацетилглюкозамина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 xml:space="preserve"> клеточной стенки . Против этого </w:t>
      </w:r>
      <w:proofErr w:type="gramStart"/>
      <w:r w:rsidRPr="00E77CD4">
        <w:rPr>
          <w:rFonts w:asciiTheme="majorBidi" w:hAnsiTheme="majorBidi" w:cstheme="majorBidi"/>
          <w:sz w:val="28"/>
          <w:szCs w:val="28"/>
        </w:rPr>
        <w:t>антигена  антитела</w:t>
      </w:r>
      <w:proofErr w:type="gramEnd"/>
      <w:r w:rsidRPr="00E77CD4">
        <w:rPr>
          <w:rFonts w:asciiTheme="majorBidi" w:hAnsiTheme="majorBidi" w:cstheme="majorBidi"/>
          <w:sz w:val="28"/>
          <w:szCs w:val="28"/>
        </w:rPr>
        <w:t xml:space="preserve"> не обладают </w:t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протективным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 xml:space="preserve"> действием.  Он длительно сохраняется в культурах и трупном </w:t>
      </w:r>
      <w:proofErr w:type="gramStart"/>
      <w:r w:rsidRPr="00E77CD4">
        <w:rPr>
          <w:rFonts w:asciiTheme="majorBidi" w:hAnsiTheme="majorBidi" w:cstheme="majorBidi"/>
          <w:sz w:val="28"/>
          <w:szCs w:val="28"/>
        </w:rPr>
        <w:t xml:space="preserve">материале 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>.</w:t>
      </w:r>
      <w:proofErr w:type="gramEnd"/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E77CD4">
        <w:rPr>
          <w:rFonts w:asciiTheme="majorBidi" w:hAnsiTheme="majorBidi" w:cstheme="majorBidi"/>
          <w:sz w:val="28"/>
          <w:szCs w:val="28"/>
        </w:rPr>
        <w:t xml:space="preserve">На обнаружении его основана реакция </w:t>
      </w:r>
      <w:proofErr w:type="spellStart"/>
      <w:proofErr w:type="gramStart"/>
      <w:r w:rsidRPr="00E77CD4">
        <w:rPr>
          <w:rFonts w:asciiTheme="majorBidi" w:hAnsiTheme="majorBidi" w:cstheme="majorBidi"/>
          <w:sz w:val="28"/>
          <w:szCs w:val="28"/>
        </w:rPr>
        <w:t>термопреципитации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 xml:space="preserve">  по</w:t>
      </w:r>
      <w:proofErr w:type="gramEnd"/>
      <w:r w:rsidRPr="00E77CD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Асколи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 xml:space="preserve"> .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6B891359" w14:textId="437BDF51" w:rsidR="007F338F" w:rsidRPr="00E77CD4" w:rsidRDefault="007F338F" w:rsidP="00E77CD4">
      <w:pPr>
        <w:numPr>
          <w:ilvl w:val="0"/>
          <w:numId w:val="8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Капсульный антиген </w:t>
      </w:r>
      <w:r w:rsidRPr="00E77CD4">
        <w:rPr>
          <w:rFonts w:asciiTheme="majorBidi" w:hAnsiTheme="majorBidi" w:cstheme="majorBidi"/>
          <w:sz w:val="28"/>
          <w:szCs w:val="28"/>
        </w:rPr>
        <w:t>белкового происхождения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, </w:t>
      </w:r>
      <w:r w:rsidRPr="00E77CD4">
        <w:rPr>
          <w:rFonts w:asciiTheme="majorBidi" w:hAnsiTheme="majorBidi" w:cstheme="majorBidi"/>
          <w:sz w:val="28"/>
          <w:szCs w:val="28"/>
        </w:rPr>
        <w:t xml:space="preserve">представлен полипептидом, в состав которого входит    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>D-</w:t>
      </w:r>
      <w:r w:rsidRPr="00E77CD4">
        <w:rPr>
          <w:rFonts w:asciiTheme="majorBidi" w:hAnsiTheme="majorBidi" w:cstheme="majorBidi"/>
          <w:sz w:val="28"/>
          <w:szCs w:val="28"/>
        </w:rPr>
        <w:t xml:space="preserve">глутаминовая кислота. Антитела к капсульным антигенам не обладают </w:t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протективным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 xml:space="preserve"> действием.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038AB06E" w14:textId="77777777" w:rsidR="007F338F" w:rsidRPr="00E77CD4" w:rsidRDefault="007F338F" w:rsidP="00E77CD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10105BF" w14:textId="77777777" w:rsidR="00E77CD4" w:rsidRDefault="007F338F" w:rsidP="00E77CD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77CD4">
        <w:rPr>
          <w:rFonts w:asciiTheme="majorBidi" w:hAnsiTheme="majorBidi" w:cstheme="majorBidi"/>
          <w:b/>
          <w:bCs/>
          <w:sz w:val="28"/>
          <w:szCs w:val="28"/>
        </w:rPr>
        <w:t>Факторы патогенности</w:t>
      </w:r>
      <w:r w:rsidR="00E77CD4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</w:p>
    <w:p w14:paraId="0A0048AC" w14:textId="1F460FB6" w:rsidR="007F338F" w:rsidRPr="00E77CD4" w:rsidRDefault="007F338F" w:rsidP="00E77CD4">
      <w:pPr>
        <w:pStyle w:val="ListParagraph"/>
        <w:numPr>
          <w:ilvl w:val="0"/>
          <w:numId w:val="129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</w:rPr>
        <w:lastRenderedPageBreak/>
        <w:t>Белковый токсин</w:t>
      </w:r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 xml:space="preserve"> (</w:t>
      </w:r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</w:rPr>
        <w:t>антракс токсин</w:t>
      </w:r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>)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 – </w:t>
      </w:r>
      <w:r w:rsidRPr="00E77CD4">
        <w:rPr>
          <w:rFonts w:asciiTheme="majorBidi" w:hAnsiTheme="majorBidi" w:cstheme="majorBidi"/>
          <w:sz w:val="28"/>
          <w:szCs w:val="28"/>
        </w:rPr>
        <w:t xml:space="preserve">состоит из трех компонентов: </w:t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протективный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 xml:space="preserve"> антиген, летальный и </w:t>
      </w:r>
      <w:proofErr w:type="gramStart"/>
      <w:r w:rsidRPr="00E77CD4">
        <w:rPr>
          <w:rFonts w:asciiTheme="majorBidi" w:hAnsiTheme="majorBidi" w:cstheme="majorBidi"/>
          <w:sz w:val="28"/>
          <w:szCs w:val="28"/>
        </w:rPr>
        <w:t>отечный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E77CD4">
        <w:rPr>
          <w:rFonts w:asciiTheme="majorBidi" w:hAnsiTheme="majorBidi" w:cstheme="majorBidi"/>
          <w:sz w:val="28"/>
          <w:szCs w:val="28"/>
        </w:rPr>
        <w:t xml:space="preserve"> факторы</w:t>
      </w:r>
      <w:proofErr w:type="gramEnd"/>
      <w:r w:rsidRPr="00E77CD4">
        <w:rPr>
          <w:rFonts w:asciiTheme="majorBidi" w:hAnsiTheme="majorBidi" w:cstheme="majorBidi"/>
          <w:sz w:val="28"/>
          <w:szCs w:val="28"/>
        </w:rPr>
        <w:t xml:space="preserve">. По отдельности эти компоненты не способны проявлять токсическое </w:t>
      </w:r>
      <w:proofErr w:type="gramStart"/>
      <w:r w:rsidRPr="00E77CD4">
        <w:rPr>
          <w:rFonts w:asciiTheme="majorBidi" w:hAnsiTheme="majorBidi" w:cstheme="majorBidi"/>
          <w:sz w:val="28"/>
          <w:szCs w:val="28"/>
        </w:rPr>
        <w:t xml:space="preserve">действие 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>:</w:t>
      </w:r>
      <w:proofErr w:type="gramEnd"/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47F092D3" w14:textId="77777777" w:rsidR="007F338F" w:rsidRPr="00E77CD4" w:rsidRDefault="007F338F" w:rsidP="00E77CD4">
      <w:pPr>
        <w:numPr>
          <w:ilvl w:val="0"/>
          <w:numId w:val="83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</w:rPr>
        <w:t>Протективный</w:t>
      </w:r>
      <w:proofErr w:type="spellEnd"/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антиген не обладает токсическим </w:t>
      </w:r>
      <w:proofErr w:type="gramStart"/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</w:rPr>
        <w:t>действием,</w:t>
      </w:r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 xml:space="preserve"> 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E77CD4">
        <w:rPr>
          <w:rFonts w:asciiTheme="majorBidi" w:hAnsiTheme="majorBidi" w:cstheme="majorBidi"/>
          <w:sz w:val="28"/>
          <w:szCs w:val="28"/>
        </w:rPr>
        <w:t>он</w:t>
      </w:r>
      <w:proofErr w:type="gramEnd"/>
      <w:r w:rsidRPr="00E77CD4">
        <w:rPr>
          <w:rFonts w:asciiTheme="majorBidi" w:hAnsiTheme="majorBidi" w:cstheme="majorBidi"/>
          <w:sz w:val="28"/>
          <w:szCs w:val="28"/>
        </w:rPr>
        <w:t xml:space="preserve"> формирует поры в мембранах клеток человека, что позволяет отечному и летальному факторам проникнуть  в клетку.</w:t>
      </w:r>
    </w:p>
    <w:p w14:paraId="733D8629" w14:textId="4F28D100" w:rsidR="007F338F" w:rsidRPr="00E77CD4" w:rsidRDefault="007F338F" w:rsidP="00E77CD4">
      <w:pPr>
        <w:numPr>
          <w:ilvl w:val="0"/>
          <w:numId w:val="83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</w:rPr>
        <w:t>Летальный фактор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E77CD4">
        <w:rPr>
          <w:rFonts w:asciiTheme="majorBidi" w:hAnsiTheme="majorBidi" w:cstheme="majorBidi"/>
          <w:sz w:val="28"/>
          <w:szCs w:val="28"/>
        </w:rPr>
        <w:t>проявляет цитотоксический эффект.</w:t>
      </w:r>
    </w:p>
    <w:p w14:paraId="1A50C71C" w14:textId="0FEFE222" w:rsidR="007F338F" w:rsidRPr="00E77CD4" w:rsidRDefault="007F338F" w:rsidP="00E77CD4">
      <w:pPr>
        <w:numPr>
          <w:ilvl w:val="0"/>
          <w:numId w:val="83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Отечный фактор </w:t>
      </w:r>
      <w:r w:rsidRPr="00E77CD4">
        <w:rPr>
          <w:rFonts w:asciiTheme="majorBidi" w:hAnsiTheme="majorBidi" w:cstheme="majorBidi"/>
          <w:sz w:val="28"/>
          <w:szCs w:val="28"/>
        </w:rPr>
        <w:t xml:space="preserve">проявляет эффект </w:t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аденилатциклазы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 xml:space="preserve">, повышает концентрацию внутриклеточной </w:t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цАМФ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 xml:space="preserve"> и вызывает развитие отеков различных тканей.</w:t>
      </w:r>
    </w:p>
    <w:p w14:paraId="09986FC0" w14:textId="19D324A2" w:rsidR="007F338F" w:rsidRPr="00E77CD4" w:rsidRDefault="007F338F" w:rsidP="00E77CD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77CD4">
        <w:rPr>
          <w:rFonts w:asciiTheme="majorBidi" w:hAnsiTheme="majorBidi" w:cstheme="majorBidi"/>
          <w:b/>
          <w:bCs/>
          <w:sz w:val="28"/>
          <w:szCs w:val="28"/>
        </w:rPr>
        <w:t>Источник инфекции и пути передачи</w:t>
      </w:r>
      <w:r w:rsidR="00E77CD4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Pr="00E77CD4">
        <w:rPr>
          <w:rFonts w:asciiTheme="majorBidi" w:hAnsiTheme="majorBidi" w:cstheme="majorBidi"/>
          <w:sz w:val="28"/>
          <w:szCs w:val="28"/>
        </w:rPr>
        <w:t xml:space="preserve">Источником инфекции являются больные животные, в частности крупный рогатый скот, а также овцы, козы, лошади, олени, буйволы, верблюды и свиньи. </w:t>
      </w:r>
      <w:r w:rsidR="00E77CD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</w:rPr>
        <w:t>Основные клинические признаки болезни у животных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 – </w:t>
      </w:r>
      <w:r w:rsidRPr="00E77CD4">
        <w:rPr>
          <w:rFonts w:asciiTheme="majorBidi" w:hAnsiTheme="majorBidi" w:cstheme="majorBidi"/>
          <w:sz w:val="28"/>
          <w:szCs w:val="28"/>
        </w:rPr>
        <w:t>судороги и диарея с примесью крови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>.</w:t>
      </w:r>
      <w:r w:rsidRPr="00E77CD4">
        <w:rPr>
          <w:rFonts w:asciiTheme="majorBidi" w:hAnsiTheme="majorBidi" w:cstheme="majorBidi"/>
          <w:sz w:val="28"/>
          <w:szCs w:val="28"/>
        </w:rPr>
        <w:t xml:space="preserve"> Человек заражается чаще всего контактным путем, реже –</w:t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алиментарно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>, аэрогенно и другими путями, при уходе за больными животными, убое, переработке животного сырья, употреблении мяса и других животноводческих продуктов. Больной человек не является источником инфекции.</w:t>
      </w:r>
    </w:p>
    <w:p w14:paraId="6B977DB6" w14:textId="5EDA615D" w:rsidR="007F338F" w:rsidRPr="00E77CD4" w:rsidRDefault="007F338F" w:rsidP="00E77CD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7CD4">
        <w:rPr>
          <w:rFonts w:asciiTheme="majorBidi" w:hAnsiTheme="majorBidi" w:cstheme="majorBidi"/>
          <w:b/>
          <w:bCs/>
          <w:sz w:val="28"/>
          <w:szCs w:val="28"/>
        </w:rPr>
        <w:t>Патогенез и клинические проявления сибирской язвы</w:t>
      </w:r>
      <w:r w:rsidR="00E77CD4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Pr="00E77CD4">
        <w:rPr>
          <w:rFonts w:asciiTheme="majorBidi" w:hAnsiTheme="majorBidi" w:cstheme="majorBidi"/>
          <w:i/>
          <w:iCs/>
          <w:sz w:val="28"/>
          <w:szCs w:val="28"/>
          <w:lang w:val="az-Latn-AZ"/>
        </w:rPr>
        <w:t>B.anthracis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E77CD4">
        <w:rPr>
          <w:rFonts w:asciiTheme="majorBidi" w:hAnsiTheme="majorBidi" w:cstheme="majorBidi"/>
          <w:sz w:val="28"/>
          <w:szCs w:val="28"/>
        </w:rPr>
        <w:t>проникает через поврежденную кожу, слизистые оболочки дыхательных путей и желудочно-кишечного тракта. Продолжительность инкубационного периода составляет 2-6 суток.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E77CD4">
        <w:rPr>
          <w:rFonts w:asciiTheme="majorBidi" w:hAnsiTheme="majorBidi" w:cstheme="majorBidi"/>
          <w:sz w:val="28"/>
          <w:szCs w:val="28"/>
        </w:rPr>
        <w:t>Возбудитель из входных ворот заносится макрофагами в регионарные лимфатические узлы, в которых развивается воспаление без серьезных нарушений барьерной функции, в силу чего генерализация процесса не наступает или наступает в относительно поздние сроки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. </w:t>
      </w:r>
      <w:r w:rsidRPr="00E77CD4">
        <w:rPr>
          <w:rFonts w:asciiTheme="majorBidi" w:hAnsiTheme="majorBidi" w:cstheme="majorBidi"/>
          <w:sz w:val="28"/>
          <w:szCs w:val="28"/>
        </w:rPr>
        <w:t>Диссеминация при всех клинических формах заболевания сопровождается бактериемией и менингитом.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E77CD4">
        <w:rPr>
          <w:rFonts w:asciiTheme="majorBidi" w:hAnsiTheme="majorBidi" w:cstheme="majorBidi"/>
          <w:sz w:val="28"/>
          <w:szCs w:val="28"/>
        </w:rPr>
        <w:t xml:space="preserve">Генерализованные формы в 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100% </w:t>
      </w:r>
      <w:r w:rsidRPr="00E77CD4">
        <w:rPr>
          <w:rFonts w:asciiTheme="majorBidi" w:hAnsiTheme="majorBidi" w:cstheme="majorBidi"/>
          <w:sz w:val="28"/>
          <w:szCs w:val="28"/>
        </w:rPr>
        <w:t>случаев заканчиваются летально.</w:t>
      </w:r>
    </w:p>
    <w:p w14:paraId="545E6756" w14:textId="77777777" w:rsidR="007F338F" w:rsidRPr="00E77CD4" w:rsidRDefault="007F338F" w:rsidP="00E77CD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572AC29" w14:textId="52215AE5" w:rsidR="007F338F" w:rsidRPr="00E77CD4" w:rsidRDefault="007F338F" w:rsidP="00E77CD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  <w:r w:rsidRPr="00E77CD4">
        <w:rPr>
          <w:rFonts w:asciiTheme="majorBidi" w:hAnsiTheme="majorBidi" w:cstheme="majorBidi"/>
          <w:b/>
          <w:bCs/>
          <w:sz w:val="28"/>
          <w:szCs w:val="28"/>
        </w:rPr>
        <w:t>Клинические формы сибирской язвы</w:t>
      </w:r>
      <w:r w:rsidRPr="00E77CD4">
        <w:rPr>
          <w:rFonts w:asciiTheme="majorBidi" w:hAnsiTheme="majorBidi" w:cstheme="majorBidi"/>
          <w:b/>
          <w:bCs/>
          <w:sz w:val="28"/>
          <w:szCs w:val="28"/>
          <w:lang w:val="az-Latn-AZ"/>
        </w:rPr>
        <w:t>:</w:t>
      </w:r>
    </w:p>
    <w:p w14:paraId="5B9507E6" w14:textId="77777777" w:rsidR="007F338F" w:rsidRPr="00E77CD4" w:rsidRDefault="007F338F" w:rsidP="00E77CD4">
      <w:pPr>
        <w:numPr>
          <w:ilvl w:val="0"/>
          <w:numId w:val="86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</w:rPr>
        <w:t>Кожная форма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E77CD4">
        <w:rPr>
          <w:rFonts w:asciiTheme="majorBidi" w:hAnsiTheme="majorBidi" w:cstheme="majorBidi"/>
          <w:sz w:val="28"/>
          <w:szCs w:val="28"/>
        </w:rPr>
        <w:t>встречается часто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 (</w:t>
      </w:r>
      <w:r w:rsidRPr="00E77CD4">
        <w:rPr>
          <w:rFonts w:asciiTheme="majorBidi" w:hAnsiTheme="majorBidi" w:cstheme="majorBidi"/>
          <w:sz w:val="28"/>
          <w:szCs w:val="28"/>
        </w:rPr>
        <w:t>приблизительно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 95%</w:t>
      </w:r>
      <w:proofErr w:type="gramStart"/>
      <w:r w:rsidRPr="00E77CD4">
        <w:rPr>
          <w:rFonts w:asciiTheme="majorBidi" w:hAnsiTheme="majorBidi" w:cstheme="majorBidi"/>
          <w:sz w:val="28"/>
          <w:szCs w:val="28"/>
        </w:rPr>
        <w:t>случаев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E77CD4">
        <w:rPr>
          <w:rFonts w:asciiTheme="majorBidi" w:hAnsiTheme="majorBidi" w:cstheme="majorBidi"/>
          <w:sz w:val="28"/>
          <w:szCs w:val="28"/>
        </w:rPr>
        <w:t>)</w:t>
      </w:r>
      <w:proofErr w:type="gramEnd"/>
      <w:r w:rsidRPr="00E77CD4">
        <w:rPr>
          <w:rFonts w:asciiTheme="majorBidi" w:hAnsiTheme="majorBidi" w:cstheme="majorBidi"/>
          <w:sz w:val="28"/>
          <w:szCs w:val="28"/>
        </w:rPr>
        <w:t xml:space="preserve"> На месте внедрения возбудителя в кожу развивается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</w:rPr>
        <w:t>сибиреязвенный карбункул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 – </w:t>
      </w:r>
      <w:r w:rsidRPr="00E77CD4">
        <w:rPr>
          <w:rFonts w:asciiTheme="majorBidi" w:hAnsiTheme="majorBidi" w:cstheme="majorBidi"/>
          <w:sz w:val="28"/>
          <w:szCs w:val="28"/>
        </w:rPr>
        <w:t>очаг геморрагически-некротического воспаления глубоких слоев дермы на границе с подкожной клетчаткой, сопровождающийся отеком и деструкцией тканей.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7F5CF3FE" w14:textId="77777777" w:rsidR="007F338F" w:rsidRPr="00E77CD4" w:rsidRDefault="007F338F" w:rsidP="00E77CD4">
      <w:pPr>
        <w:numPr>
          <w:ilvl w:val="0"/>
          <w:numId w:val="86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</w:rPr>
        <w:t>Легочная форма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 (5% </w:t>
      </w:r>
      <w:r w:rsidRPr="00E77CD4">
        <w:rPr>
          <w:rFonts w:asciiTheme="majorBidi" w:hAnsiTheme="majorBidi" w:cstheme="majorBidi"/>
          <w:sz w:val="28"/>
          <w:szCs w:val="28"/>
        </w:rPr>
        <w:t>случаев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>)</w:t>
      </w:r>
    </w:p>
    <w:p w14:paraId="2C0957A1" w14:textId="77777777" w:rsidR="007F338F" w:rsidRPr="00E77CD4" w:rsidRDefault="007F338F" w:rsidP="00E77CD4">
      <w:pPr>
        <w:numPr>
          <w:ilvl w:val="0"/>
          <w:numId w:val="86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Желудочно-кишечная </w:t>
      </w:r>
      <w:proofErr w:type="gramStart"/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</w:rPr>
        <w:t>форма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  (</w:t>
      </w:r>
      <w:proofErr w:type="gramEnd"/>
      <w:r w:rsidRPr="00E77CD4">
        <w:rPr>
          <w:rFonts w:asciiTheme="majorBidi" w:hAnsiTheme="majorBidi" w:cstheme="majorBidi"/>
          <w:sz w:val="28"/>
          <w:szCs w:val="28"/>
        </w:rPr>
        <w:t>встречается крайне  редко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>)</w:t>
      </w:r>
    </w:p>
    <w:p w14:paraId="7D7374CE" w14:textId="77777777" w:rsidR="007F338F" w:rsidRPr="00E77CD4" w:rsidRDefault="007F338F" w:rsidP="00E77CD4">
      <w:pPr>
        <w:numPr>
          <w:ilvl w:val="0"/>
          <w:numId w:val="86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7CD4">
        <w:rPr>
          <w:rFonts w:asciiTheme="majorBidi" w:hAnsiTheme="majorBidi" w:cstheme="majorBidi"/>
          <w:b/>
          <w:bCs/>
          <w:sz w:val="28"/>
          <w:szCs w:val="28"/>
        </w:rPr>
        <w:t>Септическая форма</w:t>
      </w:r>
      <w:r w:rsidRPr="00E77CD4">
        <w:rPr>
          <w:rFonts w:asciiTheme="majorBidi" w:hAnsiTheme="majorBidi" w:cstheme="majorBidi"/>
          <w:b/>
          <w:bCs/>
          <w:sz w:val="28"/>
          <w:szCs w:val="28"/>
          <w:lang w:val="az-Latn-AZ"/>
        </w:rPr>
        <w:t xml:space="preserve"> 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>–</w:t>
      </w:r>
      <w:r w:rsidRPr="00E77CD4">
        <w:rPr>
          <w:rFonts w:asciiTheme="majorBidi" w:hAnsiTheme="majorBidi" w:cstheme="majorBidi"/>
          <w:sz w:val="28"/>
          <w:szCs w:val="28"/>
        </w:rPr>
        <w:t xml:space="preserve"> возможна диссеминация, сопровождающаяся бактериемией и </w:t>
      </w:r>
      <w:proofErr w:type="gramStart"/>
      <w:r w:rsidRPr="00E77CD4">
        <w:rPr>
          <w:rFonts w:asciiTheme="majorBidi" w:hAnsiTheme="majorBidi" w:cstheme="majorBidi"/>
          <w:sz w:val="28"/>
          <w:szCs w:val="28"/>
        </w:rPr>
        <w:t>менингитом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 .</w:t>
      </w:r>
      <w:proofErr w:type="gramEnd"/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1B7429A4" w14:textId="77777777" w:rsidR="007F338F" w:rsidRPr="00E77CD4" w:rsidRDefault="007F338F" w:rsidP="00E77CD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295331E" w14:textId="54F19320" w:rsidR="007F338F" w:rsidRPr="00E77CD4" w:rsidRDefault="007F338F" w:rsidP="00E77CD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  <w:r w:rsidRPr="00E77CD4">
        <w:rPr>
          <w:rFonts w:asciiTheme="majorBidi" w:hAnsiTheme="majorBidi" w:cstheme="majorBidi"/>
          <w:b/>
          <w:bCs/>
          <w:sz w:val="28"/>
          <w:szCs w:val="28"/>
        </w:rPr>
        <w:t>Микробиологическая диагностика сибирской язвы</w:t>
      </w:r>
      <w:r w:rsidR="00E77CD4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Pr="00E77CD4">
        <w:rPr>
          <w:rFonts w:asciiTheme="majorBidi" w:hAnsiTheme="majorBidi" w:cstheme="majorBidi"/>
          <w:sz w:val="28"/>
          <w:szCs w:val="28"/>
        </w:rPr>
        <w:t>Соблюдение всех мер безопасности при работе с особо опасными инфекциями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>.</w:t>
      </w:r>
      <w:r w:rsidR="00E77CD4">
        <w:rPr>
          <w:rFonts w:asciiTheme="majorBidi" w:hAnsiTheme="majorBidi" w:cstheme="majorBidi"/>
          <w:sz w:val="28"/>
          <w:szCs w:val="28"/>
        </w:rPr>
        <w:t xml:space="preserve"> </w:t>
      </w:r>
      <w:r w:rsidRPr="00E77CD4">
        <w:rPr>
          <w:rFonts w:asciiTheme="majorBidi" w:hAnsiTheme="majorBidi" w:cstheme="majorBidi"/>
          <w:sz w:val="28"/>
          <w:szCs w:val="28"/>
        </w:rPr>
        <w:t xml:space="preserve">Материалы исследования </w:t>
      </w:r>
      <w:r w:rsidRPr="00E77CD4">
        <w:rPr>
          <w:rFonts w:asciiTheme="majorBidi" w:hAnsiTheme="majorBidi" w:cstheme="majorBidi"/>
          <w:sz w:val="28"/>
          <w:szCs w:val="28"/>
        </w:rPr>
        <w:lastRenderedPageBreak/>
        <w:t xml:space="preserve">– содержимое карбункула, мокрота, испражнения, кровь и моча. По эпидемиологическим показаниям исследуют различные объекты внешней среды, а </w:t>
      </w:r>
      <w:proofErr w:type="gramStart"/>
      <w:r w:rsidRPr="00E77CD4">
        <w:rPr>
          <w:rFonts w:asciiTheme="majorBidi" w:hAnsiTheme="majorBidi" w:cstheme="majorBidi"/>
          <w:sz w:val="28"/>
          <w:szCs w:val="28"/>
        </w:rPr>
        <w:t>также  и</w:t>
      </w:r>
      <w:proofErr w:type="gramEnd"/>
      <w:r w:rsidRPr="00E77CD4">
        <w:rPr>
          <w:rFonts w:asciiTheme="majorBidi" w:hAnsiTheme="majorBidi" w:cstheme="majorBidi"/>
          <w:sz w:val="28"/>
          <w:szCs w:val="28"/>
        </w:rPr>
        <w:t xml:space="preserve"> животные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>.</w:t>
      </w:r>
    </w:p>
    <w:p w14:paraId="65B3718C" w14:textId="7724BF00" w:rsidR="007F338F" w:rsidRPr="00E77CD4" w:rsidRDefault="007F338F" w:rsidP="00E77CD4">
      <w:pPr>
        <w:numPr>
          <w:ilvl w:val="0"/>
          <w:numId w:val="87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</w:rPr>
        <w:t>Микроскопический метод</w:t>
      </w:r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>.</w:t>
      </w:r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E77CD4">
        <w:rPr>
          <w:rFonts w:asciiTheme="majorBidi" w:hAnsiTheme="majorBidi" w:cstheme="majorBidi"/>
          <w:sz w:val="28"/>
          <w:szCs w:val="28"/>
        </w:rPr>
        <w:t xml:space="preserve">В мазках, приготовленных из содержимого карбункула и крови мертвых животных, окрашенных по </w:t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Граму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 xml:space="preserve"> обнаруживают крупные грамположительные бациллы, расположенные цепочками.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E77CD4">
        <w:rPr>
          <w:rFonts w:asciiTheme="majorBidi" w:hAnsiTheme="majorBidi" w:cstheme="majorBidi"/>
          <w:sz w:val="28"/>
          <w:szCs w:val="28"/>
        </w:rPr>
        <w:t xml:space="preserve">Люминесцентная микроскопия применяется для выявления сибиреязвенных бацилл в мазке, обработанных люминесцентной </w:t>
      </w:r>
      <w:proofErr w:type="gramStart"/>
      <w:r w:rsidRPr="00E77CD4">
        <w:rPr>
          <w:rFonts w:asciiTheme="majorBidi" w:hAnsiTheme="majorBidi" w:cstheme="majorBidi"/>
          <w:sz w:val="28"/>
          <w:szCs w:val="28"/>
        </w:rPr>
        <w:t>сывороткой .</w:t>
      </w:r>
      <w:proofErr w:type="gramEnd"/>
    </w:p>
    <w:p w14:paraId="3017E3A6" w14:textId="77777777" w:rsidR="007F338F" w:rsidRPr="00E77CD4" w:rsidRDefault="007F338F" w:rsidP="00E77CD4">
      <w:pPr>
        <w:numPr>
          <w:ilvl w:val="0"/>
          <w:numId w:val="87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</w:rPr>
        <w:t>Бактериологический метод.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E77CD4">
        <w:rPr>
          <w:rFonts w:asciiTheme="majorBidi" w:hAnsiTheme="majorBidi" w:cstheme="majorBidi"/>
          <w:sz w:val="28"/>
          <w:szCs w:val="28"/>
        </w:rPr>
        <w:t xml:space="preserve">Проводят посев исследуемого материала на простые питательные среды для выделения чистой культуры с последующей </w:t>
      </w:r>
      <w:proofErr w:type="gramStart"/>
      <w:r w:rsidRPr="00E77CD4">
        <w:rPr>
          <w:rFonts w:asciiTheme="majorBidi" w:hAnsiTheme="majorBidi" w:cstheme="majorBidi"/>
          <w:sz w:val="28"/>
          <w:szCs w:val="28"/>
        </w:rPr>
        <w:t>ее  идентификацией</w:t>
      </w:r>
      <w:proofErr w:type="gramEnd"/>
      <w:r w:rsidRPr="00E77CD4">
        <w:rPr>
          <w:rFonts w:asciiTheme="majorBidi" w:hAnsiTheme="majorBidi" w:cstheme="majorBidi"/>
          <w:sz w:val="28"/>
          <w:szCs w:val="28"/>
        </w:rPr>
        <w:t xml:space="preserve"> .</w:t>
      </w:r>
    </w:p>
    <w:p w14:paraId="5A5094A8" w14:textId="77777777" w:rsidR="007F338F" w:rsidRPr="00E77CD4" w:rsidRDefault="007F338F" w:rsidP="00E77CD4">
      <w:pPr>
        <w:numPr>
          <w:ilvl w:val="0"/>
          <w:numId w:val="87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</w:rPr>
        <w:t>Биологическая проба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 –</w:t>
      </w:r>
      <w:r w:rsidRPr="00E77CD4">
        <w:rPr>
          <w:rFonts w:asciiTheme="majorBidi" w:hAnsiTheme="majorBidi" w:cstheme="majorBidi"/>
          <w:sz w:val="28"/>
          <w:szCs w:val="28"/>
        </w:rPr>
        <w:t xml:space="preserve"> пробы с исследуемым материалом или выделенной чистой культурой ставят на белых мышах и морских свинках в целях обнаружения возбудителя. </w:t>
      </w:r>
    </w:p>
    <w:p w14:paraId="6063E192" w14:textId="77777777" w:rsidR="007F338F" w:rsidRPr="00E77CD4" w:rsidRDefault="007F338F" w:rsidP="00E77CD4">
      <w:pPr>
        <w:numPr>
          <w:ilvl w:val="0"/>
          <w:numId w:val="87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</w:rPr>
        <w:t>Серологический метод</w:t>
      </w:r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 xml:space="preserve"> –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E77CD4">
        <w:rPr>
          <w:rFonts w:asciiTheme="majorBidi" w:hAnsiTheme="majorBidi" w:cstheme="majorBidi"/>
          <w:sz w:val="28"/>
          <w:szCs w:val="28"/>
        </w:rPr>
        <w:t xml:space="preserve">для выявления специфических антител в сыворотке крови больного используют реакцию латекс агглютинации и РПГА. В последнее время для определения антител к летальному токсину и </w:t>
      </w:r>
      <w:proofErr w:type="gramStart"/>
      <w:r w:rsidRPr="00E77CD4">
        <w:rPr>
          <w:rFonts w:asciiTheme="majorBidi" w:hAnsiTheme="majorBidi" w:cstheme="majorBidi"/>
          <w:sz w:val="28"/>
          <w:szCs w:val="28"/>
        </w:rPr>
        <w:t>фактору ,</w:t>
      </w:r>
      <w:proofErr w:type="gramEnd"/>
      <w:r w:rsidRPr="00E77CD4">
        <w:rPr>
          <w:rFonts w:asciiTheme="majorBidi" w:hAnsiTheme="majorBidi" w:cstheme="majorBidi"/>
          <w:sz w:val="28"/>
          <w:szCs w:val="28"/>
        </w:rPr>
        <w:t xml:space="preserve"> вызывающему отек используют РИФ.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3FF6644D" w14:textId="471D4796" w:rsidR="007F338F" w:rsidRPr="00E77CD4" w:rsidRDefault="007F338F" w:rsidP="00E77CD4">
      <w:pPr>
        <w:numPr>
          <w:ilvl w:val="0"/>
          <w:numId w:val="87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Кожные аллергические пробы с </w:t>
      </w:r>
      <w:proofErr w:type="spellStart"/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</w:rPr>
        <w:t>антраксином</w:t>
      </w:r>
      <w:proofErr w:type="spellEnd"/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</w:rPr>
        <w:t>.</w:t>
      </w:r>
      <w:r w:rsidR="00E77CD4">
        <w:rPr>
          <w:rFonts w:asciiTheme="majorBidi" w:hAnsiTheme="majorBidi" w:cstheme="majorBidi"/>
          <w:sz w:val="28"/>
          <w:szCs w:val="28"/>
        </w:rPr>
        <w:t xml:space="preserve"> </w:t>
      </w:r>
      <w:r w:rsidRPr="00E77CD4">
        <w:rPr>
          <w:rFonts w:asciiTheme="majorBidi" w:hAnsiTheme="majorBidi" w:cstheme="majorBidi"/>
          <w:b/>
          <w:bCs/>
          <w:sz w:val="28"/>
          <w:szCs w:val="28"/>
        </w:rPr>
        <w:t xml:space="preserve">Ставят реакцию </w:t>
      </w:r>
      <w:proofErr w:type="spellStart"/>
      <w:r w:rsidRPr="00E77CD4">
        <w:rPr>
          <w:rFonts w:asciiTheme="majorBidi" w:hAnsiTheme="majorBidi" w:cstheme="majorBidi"/>
          <w:b/>
          <w:bCs/>
          <w:sz w:val="28"/>
          <w:szCs w:val="28"/>
        </w:rPr>
        <w:t>термопреципитации</w:t>
      </w:r>
      <w:proofErr w:type="spellEnd"/>
      <w:r w:rsidRPr="00E77CD4">
        <w:rPr>
          <w:rFonts w:asciiTheme="majorBidi" w:hAnsiTheme="majorBidi" w:cstheme="majorBidi"/>
          <w:b/>
          <w:bCs/>
          <w:sz w:val="28"/>
          <w:szCs w:val="28"/>
        </w:rPr>
        <w:t xml:space="preserve"> по </w:t>
      </w:r>
      <w:proofErr w:type="spellStart"/>
      <w:r w:rsidRPr="00E77CD4">
        <w:rPr>
          <w:rFonts w:asciiTheme="majorBidi" w:hAnsiTheme="majorBidi" w:cstheme="majorBidi"/>
          <w:b/>
          <w:bCs/>
          <w:sz w:val="28"/>
          <w:szCs w:val="28"/>
        </w:rPr>
        <w:t>Асколи</w:t>
      </w:r>
      <w:proofErr w:type="spellEnd"/>
      <w:r w:rsidRPr="00E77CD4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E77CD4">
        <w:rPr>
          <w:rFonts w:asciiTheme="majorBidi" w:hAnsiTheme="majorBidi" w:cstheme="majorBidi"/>
          <w:b/>
          <w:bCs/>
          <w:sz w:val="28"/>
          <w:szCs w:val="28"/>
          <w:lang w:val="az-Latn-AZ"/>
        </w:rPr>
        <w:t xml:space="preserve">  </w:t>
      </w:r>
      <w:r w:rsidRPr="00E77CD4">
        <w:rPr>
          <w:rFonts w:asciiTheme="majorBidi" w:hAnsiTheme="majorBidi" w:cstheme="majorBidi"/>
          <w:sz w:val="28"/>
          <w:szCs w:val="28"/>
        </w:rPr>
        <w:t>на наличие в исследуемом материале (</w:t>
      </w:r>
      <w:proofErr w:type="gramStart"/>
      <w:r w:rsidRPr="00E77CD4">
        <w:rPr>
          <w:rFonts w:asciiTheme="majorBidi" w:hAnsiTheme="majorBidi" w:cstheme="majorBidi"/>
          <w:sz w:val="28"/>
          <w:szCs w:val="28"/>
        </w:rPr>
        <w:t>шкуры ,</w:t>
      </w:r>
      <w:proofErr w:type="gramEnd"/>
      <w:r w:rsidRPr="00E77CD4">
        <w:rPr>
          <w:rFonts w:asciiTheme="majorBidi" w:hAnsiTheme="majorBidi" w:cstheme="majorBidi"/>
          <w:sz w:val="28"/>
          <w:szCs w:val="28"/>
        </w:rPr>
        <w:t xml:space="preserve"> органы павшего животного , разложившийся или мумифицированный труп животного, кожа и изделия из нее) сибиреязвенного термостабильного полисахаридного антигена. 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4D3CB356" w14:textId="69DDF8F6" w:rsidR="007F338F" w:rsidRPr="00E77CD4" w:rsidRDefault="007F338F" w:rsidP="00E77CD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77CD4">
        <w:rPr>
          <w:rFonts w:asciiTheme="majorBidi" w:hAnsiTheme="majorBidi" w:cstheme="majorBidi"/>
          <w:b/>
          <w:bCs/>
          <w:sz w:val="28"/>
          <w:szCs w:val="28"/>
        </w:rPr>
        <w:t>Профилактика включает неспецифические профилактические мероприятия</w:t>
      </w:r>
    </w:p>
    <w:p w14:paraId="706E7F71" w14:textId="376DBAE2" w:rsidR="007F338F" w:rsidRPr="00E77CD4" w:rsidRDefault="007F338F" w:rsidP="00E77CD4">
      <w:pPr>
        <w:numPr>
          <w:ilvl w:val="0"/>
          <w:numId w:val="9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Неспецифические профилактические </w:t>
      </w:r>
      <w:proofErr w:type="gramStart"/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</w:rPr>
        <w:t>мероприятия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E77CD4">
        <w:rPr>
          <w:rFonts w:asciiTheme="majorBidi" w:hAnsiTheme="majorBidi" w:cstheme="majorBidi"/>
          <w:sz w:val="28"/>
          <w:szCs w:val="28"/>
        </w:rPr>
        <w:t xml:space="preserve"> сводятся</w:t>
      </w:r>
      <w:proofErr w:type="gramEnd"/>
      <w:r w:rsidRPr="00E77CD4">
        <w:rPr>
          <w:rFonts w:asciiTheme="majorBidi" w:hAnsiTheme="majorBidi" w:cstheme="majorBidi"/>
          <w:sz w:val="28"/>
          <w:szCs w:val="28"/>
        </w:rPr>
        <w:t xml:space="preserve">  к санитарно-ветеринарным мероприятия</w:t>
      </w:r>
      <w:r w:rsidR="00E77CD4">
        <w:rPr>
          <w:rFonts w:asciiTheme="majorBidi" w:hAnsiTheme="majorBidi" w:cstheme="majorBidi"/>
          <w:sz w:val="28"/>
          <w:szCs w:val="28"/>
        </w:rPr>
        <w:t xml:space="preserve">. </w:t>
      </w:r>
      <w:r w:rsidRPr="00E77CD4">
        <w:rPr>
          <w:rFonts w:asciiTheme="majorBidi" w:hAnsiTheme="majorBidi" w:cstheme="majorBidi"/>
          <w:sz w:val="28"/>
          <w:szCs w:val="28"/>
        </w:rPr>
        <w:t>Изоляция больных и подозрительных животных, санитарный надзор за предприятиями, занятыми переработкой животного сырья, обеззараживание мест содержания больных животных и др. мероприятия.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076D7CC3" w14:textId="77777777" w:rsidR="007F338F" w:rsidRPr="00E77CD4" w:rsidRDefault="007F338F" w:rsidP="00E77CD4">
      <w:pPr>
        <w:numPr>
          <w:ilvl w:val="0"/>
          <w:numId w:val="9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7CD4">
        <w:rPr>
          <w:rFonts w:asciiTheme="majorBidi" w:hAnsiTheme="majorBidi" w:cstheme="majorBidi"/>
          <w:sz w:val="28"/>
          <w:szCs w:val="28"/>
        </w:rPr>
        <w:t xml:space="preserve">В США и Англии </w:t>
      </w:r>
      <w:proofErr w:type="gramStart"/>
      <w:r w:rsidRPr="00E77CD4">
        <w:rPr>
          <w:rFonts w:asciiTheme="majorBidi" w:hAnsiTheme="majorBidi" w:cstheme="majorBidi"/>
          <w:sz w:val="28"/>
          <w:szCs w:val="28"/>
        </w:rPr>
        <w:t>производят  бесклеточную</w:t>
      </w:r>
      <w:proofErr w:type="gramEnd"/>
      <w:r w:rsidRPr="00E77CD4">
        <w:rPr>
          <w:rFonts w:asciiTheme="majorBidi" w:hAnsiTheme="majorBidi" w:cstheme="majorBidi"/>
          <w:sz w:val="28"/>
          <w:szCs w:val="28"/>
        </w:rPr>
        <w:t xml:space="preserve">  вакцину  из  </w:t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авирулентных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 xml:space="preserve"> штаммов возбудителя, адсорбированных 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E77CD4">
        <w:rPr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гидрооксиде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 xml:space="preserve"> алюминия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>.</w:t>
      </w:r>
      <w:r w:rsidRPr="00E77CD4">
        <w:rPr>
          <w:rFonts w:asciiTheme="majorBidi" w:hAnsiTheme="majorBidi" w:cstheme="majorBidi"/>
          <w:sz w:val="28"/>
          <w:szCs w:val="28"/>
        </w:rPr>
        <w:t xml:space="preserve"> В состав вакцины входят все компоненты токсина возбудителя сибирской язвы.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  </w:t>
      </w:r>
    </w:p>
    <w:p w14:paraId="0E57EA88" w14:textId="77777777" w:rsidR="007F338F" w:rsidRPr="00E77CD4" w:rsidRDefault="007F338F" w:rsidP="00E77CD4">
      <w:pPr>
        <w:numPr>
          <w:ilvl w:val="0"/>
          <w:numId w:val="9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7CD4">
        <w:rPr>
          <w:rFonts w:asciiTheme="majorBidi" w:hAnsiTheme="majorBidi" w:cstheme="majorBidi"/>
          <w:sz w:val="28"/>
          <w:szCs w:val="28"/>
        </w:rPr>
        <w:t xml:space="preserve">Иммунизацию </w:t>
      </w:r>
      <w:proofErr w:type="gramStart"/>
      <w:r w:rsidRPr="00E77CD4">
        <w:rPr>
          <w:rFonts w:asciiTheme="majorBidi" w:hAnsiTheme="majorBidi" w:cstheme="majorBidi"/>
          <w:sz w:val="28"/>
          <w:szCs w:val="28"/>
        </w:rPr>
        <w:t>проводят  по</w:t>
      </w:r>
      <w:proofErr w:type="gramEnd"/>
      <w:r w:rsidRPr="00E77CD4">
        <w:rPr>
          <w:rFonts w:asciiTheme="majorBidi" w:hAnsiTheme="majorBidi" w:cstheme="majorBidi"/>
          <w:sz w:val="28"/>
          <w:szCs w:val="28"/>
        </w:rPr>
        <w:t xml:space="preserve"> эпидемическим показаниям лицам группы высокого риска 3 раза через каждые две недели.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E77CD4">
        <w:rPr>
          <w:rFonts w:asciiTheme="majorBidi" w:hAnsiTheme="majorBidi" w:cstheme="majorBidi"/>
          <w:sz w:val="28"/>
          <w:szCs w:val="28"/>
        </w:rPr>
        <w:t xml:space="preserve">Затем проводят ревакцинацию через 6,12 и 18 </w:t>
      </w:r>
      <w:proofErr w:type="gramStart"/>
      <w:r w:rsidRPr="00E77CD4">
        <w:rPr>
          <w:rFonts w:asciiTheme="majorBidi" w:hAnsiTheme="majorBidi" w:cstheme="majorBidi"/>
          <w:sz w:val="28"/>
          <w:szCs w:val="28"/>
        </w:rPr>
        <w:t>месяцев .</w:t>
      </w:r>
      <w:proofErr w:type="gramEnd"/>
      <w:r w:rsidRPr="00E77CD4">
        <w:rPr>
          <w:rFonts w:asciiTheme="majorBidi" w:hAnsiTheme="majorBidi" w:cstheme="majorBidi"/>
          <w:sz w:val="28"/>
          <w:szCs w:val="28"/>
        </w:rPr>
        <w:t xml:space="preserve"> Далее проводят иммунизацию раз в год.  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   </w:t>
      </w:r>
    </w:p>
    <w:p w14:paraId="1C31BDF0" w14:textId="77777777" w:rsidR="007F338F" w:rsidRPr="00E77CD4" w:rsidRDefault="007F338F" w:rsidP="00E77CD4">
      <w:pPr>
        <w:numPr>
          <w:ilvl w:val="0"/>
          <w:numId w:val="9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7CD4">
        <w:rPr>
          <w:rFonts w:asciiTheme="majorBidi" w:hAnsiTheme="majorBidi" w:cstheme="majorBidi"/>
          <w:sz w:val="28"/>
          <w:szCs w:val="28"/>
        </w:rPr>
        <w:t xml:space="preserve">Наряду с </w:t>
      </w:r>
      <w:proofErr w:type="gramStart"/>
      <w:r w:rsidRPr="00E77CD4">
        <w:rPr>
          <w:rFonts w:asciiTheme="majorBidi" w:hAnsiTheme="majorBidi" w:cstheme="majorBidi"/>
          <w:sz w:val="28"/>
          <w:szCs w:val="28"/>
        </w:rPr>
        <w:t>вакцинацией  проводится</w:t>
      </w:r>
      <w:proofErr w:type="gramEnd"/>
      <w:r w:rsidRPr="00E77CD4">
        <w:rPr>
          <w:rFonts w:asciiTheme="majorBidi" w:hAnsiTheme="majorBidi" w:cstheme="majorBidi"/>
          <w:sz w:val="28"/>
          <w:szCs w:val="28"/>
        </w:rPr>
        <w:t xml:space="preserve"> химическая профилактика   с целью предотвращения массового заражения и применением ципрофлоксацина или </w:t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доксициклина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 xml:space="preserve">  в течение 4 недель .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3B505C95" w14:textId="77777777" w:rsidR="007F338F" w:rsidRPr="00E77CD4" w:rsidRDefault="007F338F" w:rsidP="00E77CD4">
      <w:pPr>
        <w:numPr>
          <w:ilvl w:val="0"/>
          <w:numId w:val="9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7CD4">
        <w:rPr>
          <w:rFonts w:asciiTheme="majorBidi" w:hAnsiTheme="majorBidi" w:cstheme="majorBidi"/>
          <w:sz w:val="28"/>
          <w:szCs w:val="28"/>
        </w:rPr>
        <w:lastRenderedPageBreak/>
        <w:t xml:space="preserve">Химическая профилактика проводится </w:t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невакцинированным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 xml:space="preserve"> лицам в течение 8 недель.</w:t>
      </w:r>
    </w:p>
    <w:p w14:paraId="595FEA66" w14:textId="07A747C5" w:rsidR="007F338F" w:rsidRPr="00E77CD4" w:rsidRDefault="007F338F" w:rsidP="00E77CD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77CD4">
        <w:rPr>
          <w:rFonts w:asciiTheme="majorBidi" w:hAnsiTheme="majorBidi" w:cstheme="majorBidi"/>
          <w:b/>
          <w:bCs/>
          <w:sz w:val="28"/>
          <w:szCs w:val="28"/>
        </w:rPr>
        <w:t>Лечение</w:t>
      </w:r>
      <w:r w:rsidR="00E77CD4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3B12916C" w14:textId="377917F9" w:rsidR="007F338F" w:rsidRPr="00E77CD4" w:rsidRDefault="007F338F" w:rsidP="00E77CD4">
      <w:pPr>
        <w:numPr>
          <w:ilvl w:val="0"/>
          <w:numId w:val="94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7CD4">
        <w:rPr>
          <w:rFonts w:asciiTheme="majorBidi" w:hAnsiTheme="majorBidi" w:cstheme="majorBidi"/>
          <w:sz w:val="28"/>
          <w:szCs w:val="28"/>
        </w:rPr>
        <w:t>В последнее время при лечении сибирской язвы назначают в основном ципрофлоксацин.</w:t>
      </w:r>
    </w:p>
    <w:p w14:paraId="5261AC42" w14:textId="77777777" w:rsidR="007F338F" w:rsidRPr="00E77CD4" w:rsidRDefault="007F338F" w:rsidP="00E77CD4">
      <w:pPr>
        <w:numPr>
          <w:ilvl w:val="0"/>
          <w:numId w:val="94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7CD4">
        <w:rPr>
          <w:rFonts w:asciiTheme="majorBidi" w:hAnsiTheme="majorBidi" w:cstheme="majorBidi"/>
          <w:sz w:val="28"/>
          <w:szCs w:val="28"/>
        </w:rPr>
        <w:t xml:space="preserve">Используют также комбинации пенициллина 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>G</w:t>
      </w:r>
      <w:r w:rsidRPr="00E77CD4">
        <w:rPr>
          <w:rFonts w:asciiTheme="majorBidi" w:hAnsiTheme="majorBidi" w:cstheme="majorBidi"/>
          <w:sz w:val="28"/>
          <w:szCs w:val="28"/>
        </w:rPr>
        <w:t xml:space="preserve"> с гентамицином и стрептомицином.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  </w:t>
      </w:r>
    </w:p>
    <w:p w14:paraId="3D0F3DC0" w14:textId="77777777" w:rsidR="00E77CD4" w:rsidRDefault="00E77CD4" w:rsidP="00E77CD4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14:paraId="6248736B" w14:textId="5C184C4D" w:rsidR="007F338F" w:rsidRPr="00E77CD4" w:rsidRDefault="007F338F" w:rsidP="00E77CD4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Род </w:t>
      </w:r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>Listeriа</w:t>
      </w:r>
      <w:r w:rsidR="00E77CD4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. </w:t>
      </w:r>
      <w:r w:rsidRPr="00E77CD4">
        <w:rPr>
          <w:rFonts w:asciiTheme="majorBidi" w:hAnsiTheme="majorBidi" w:cstheme="majorBidi"/>
          <w:sz w:val="28"/>
          <w:szCs w:val="28"/>
        </w:rPr>
        <w:t xml:space="preserve">Листерии, вызывающие у человека </w:t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листериоз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 xml:space="preserve">, получили название в честь английского хирурга </w:t>
      </w:r>
      <w:proofErr w:type="gramStart"/>
      <w:r w:rsidRPr="00E77CD4">
        <w:rPr>
          <w:rFonts w:asciiTheme="majorBidi" w:hAnsiTheme="majorBidi" w:cstheme="majorBidi"/>
          <w:sz w:val="28"/>
          <w:szCs w:val="28"/>
        </w:rPr>
        <w:t>Д .</w:t>
      </w:r>
      <w:proofErr w:type="gramEnd"/>
      <w:r w:rsidRPr="00E77CD4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E77CD4">
        <w:rPr>
          <w:rFonts w:asciiTheme="majorBidi" w:hAnsiTheme="majorBidi" w:cstheme="majorBidi"/>
          <w:sz w:val="28"/>
          <w:szCs w:val="28"/>
        </w:rPr>
        <w:t>Листера .</w:t>
      </w:r>
      <w:proofErr w:type="gramEnd"/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1080C968" w14:textId="77777777" w:rsidR="007F338F" w:rsidRPr="00E77CD4" w:rsidRDefault="007F338F" w:rsidP="00E77CD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7CD4">
        <w:rPr>
          <w:rFonts w:asciiTheme="majorBidi" w:hAnsiTheme="majorBidi" w:cstheme="majorBidi"/>
          <w:i/>
          <w:iCs/>
          <w:sz w:val="28"/>
          <w:szCs w:val="28"/>
          <w:lang w:val="az-Latn-AZ"/>
        </w:rPr>
        <w:tab/>
      </w:r>
      <w:r w:rsidRPr="00E77CD4">
        <w:rPr>
          <w:rFonts w:asciiTheme="majorBidi" w:hAnsiTheme="majorBidi" w:cstheme="majorBidi"/>
          <w:sz w:val="28"/>
          <w:szCs w:val="28"/>
        </w:rPr>
        <w:t>Род</w:t>
      </w:r>
      <w:r w:rsidRPr="00E77CD4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E77CD4">
        <w:rPr>
          <w:rFonts w:asciiTheme="majorBidi" w:hAnsiTheme="majorBidi" w:cstheme="majorBidi"/>
          <w:i/>
          <w:iCs/>
          <w:sz w:val="28"/>
          <w:szCs w:val="28"/>
          <w:lang w:val="az-Latn-AZ"/>
        </w:rPr>
        <w:t>Listeria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E77CD4">
        <w:rPr>
          <w:rFonts w:asciiTheme="majorBidi" w:hAnsiTheme="majorBidi" w:cstheme="majorBidi"/>
          <w:sz w:val="28"/>
          <w:szCs w:val="28"/>
        </w:rPr>
        <w:t xml:space="preserve">включает в себя несколько </w:t>
      </w:r>
      <w:proofErr w:type="gramStart"/>
      <w:r w:rsidRPr="00E77CD4">
        <w:rPr>
          <w:rFonts w:asciiTheme="majorBidi" w:hAnsiTheme="majorBidi" w:cstheme="majorBidi"/>
          <w:sz w:val="28"/>
          <w:szCs w:val="28"/>
        </w:rPr>
        <w:t>видов .</w:t>
      </w:r>
      <w:proofErr w:type="gramEnd"/>
      <w:r w:rsidRPr="00E77CD4">
        <w:rPr>
          <w:rFonts w:asciiTheme="majorBidi" w:hAnsiTheme="majorBidi" w:cstheme="majorBidi"/>
          <w:sz w:val="28"/>
          <w:szCs w:val="28"/>
        </w:rPr>
        <w:t xml:space="preserve"> В патологии человека наибольшее значение имеет вид </w:t>
      </w:r>
      <w:proofErr w:type="gramStart"/>
      <w:r w:rsidRPr="00E77CD4">
        <w:rPr>
          <w:rFonts w:asciiTheme="majorBidi" w:hAnsiTheme="majorBidi" w:cstheme="majorBidi"/>
          <w:i/>
          <w:iCs/>
          <w:sz w:val="28"/>
          <w:szCs w:val="28"/>
          <w:lang w:val="az-Latn-AZ"/>
        </w:rPr>
        <w:t>L.monocytogenes</w:t>
      </w:r>
      <w:proofErr w:type="gramEnd"/>
      <w:r w:rsidRPr="00E77CD4">
        <w:rPr>
          <w:rFonts w:asciiTheme="majorBidi" w:hAnsiTheme="majorBidi" w:cstheme="majorBidi"/>
          <w:i/>
          <w:iCs/>
          <w:sz w:val="28"/>
          <w:szCs w:val="28"/>
        </w:rPr>
        <w:t xml:space="preserve">. </w:t>
      </w:r>
      <w:r w:rsidRPr="00E77CD4">
        <w:rPr>
          <w:rFonts w:asciiTheme="majorBidi" w:hAnsiTheme="majorBidi" w:cstheme="majorBidi"/>
          <w:sz w:val="28"/>
          <w:szCs w:val="28"/>
        </w:rPr>
        <w:t xml:space="preserve">Характерный признак заболевания – выраженный мононуклеоз у экспериментальных животных, что обусловило видовое название возбудителя.  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  </w:t>
      </w:r>
    </w:p>
    <w:p w14:paraId="6AE7A04F" w14:textId="77777777" w:rsidR="007F338F" w:rsidRPr="00E77CD4" w:rsidRDefault="007F338F" w:rsidP="00E77CD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655ED61" w14:textId="03DB200A" w:rsidR="007F338F" w:rsidRPr="00E77CD4" w:rsidRDefault="007F338F" w:rsidP="00E77CD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Род </w:t>
      </w:r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>Listeriа</w:t>
      </w:r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E77CD4">
        <w:rPr>
          <w:rFonts w:asciiTheme="majorBidi" w:hAnsiTheme="majorBidi" w:cstheme="majorBidi"/>
          <w:b/>
          <w:bCs/>
          <w:sz w:val="28"/>
          <w:szCs w:val="28"/>
          <w:lang w:val="az-Latn-AZ"/>
        </w:rPr>
        <w:t>(</w:t>
      </w:r>
      <w:r w:rsidRPr="00E77CD4">
        <w:rPr>
          <w:rFonts w:asciiTheme="majorBidi" w:hAnsiTheme="majorBidi" w:cstheme="majorBidi"/>
          <w:b/>
          <w:bCs/>
          <w:sz w:val="28"/>
          <w:szCs w:val="28"/>
        </w:rPr>
        <w:t>морфо-биологические свойства</w:t>
      </w:r>
      <w:r w:rsidRPr="00E77CD4">
        <w:rPr>
          <w:rFonts w:asciiTheme="majorBidi" w:hAnsiTheme="majorBidi" w:cstheme="majorBidi"/>
          <w:b/>
          <w:bCs/>
          <w:sz w:val="28"/>
          <w:szCs w:val="28"/>
          <w:lang w:val="az-Latn-AZ"/>
        </w:rPr>
        <w:t>)</w:t>
      </w:r>
      <w:r w:rsidR="00E77CD4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proofErr w:type="spellStart"/>
      <w:r w:rsidRPr="00E77CD4">
        <w:rPr>
          <w:rFonts w:asciiTheme="majorBidi" w:hAnsiTheme="majorBidi" w:cstheme="majorBidi"/>
          <w:i/>
          <w:iCs/>
          <w:sz w:val="28"/>
          <w:szCs w:val="28"/>
        </w:rPr>
        <w:t>Listeria</w:t>
      </w:r>
      <w:proofErr w:type="spellEnd"/>
      <w:r w:rsidRPr="00E77CD4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E77CD4">
        <w:rPr>
          <w:rFonts w:asciiTheme="majorBidi" w:hAnsiTheme="majorBidi" w:cstheme="majorBidi"/>
          <w:i/>
          <w:iCs/>
          <w:sz w:val="28"/>
          <w:szCs w:val="28"/>
        </w:rPr>
        <w:t>monocytogenes</w:t>
      </w:r>
      <w:proofErr w:type="spellEnd"/>
      <w:r w:rsidRPr="00E77CD4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E77CD4">
        <w:rPr>
          <w:rFonts w:asciiTheme="majorBidi" w:hAnsiTheme="majorBidi" w:cstheme="majorBidi"/>
          <w:sz w:val="28"/>
          <w:szCs w:val="28"/>
        </w:rPr>
        <w:t xml:space="preserve">представляет собой небольшую грамположительную </w:t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неспорообразующую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 xml:space="preserve"> бактерию размером 1-2x0,5 мкм. Имеет </w:t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перитрихиально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 xml:space="preserve"> расположенные жгутики, при 22-28°C - подвижна, культивирование при 37°C приводит к потере подвижности, а также жгутиков.</w:t>
      </w:r>
      <w:r w:rsidR="00E77CD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77CD4">
        <w:rPr>
          <w:rFonts w:asciiTheme="majorBidi" w:hAnsiTheme="majorBidi" w:cstheme="majorBidi"/>
          <w:sz w:val="28"/>
          <w:szCs w:val="28"/>
        </w:rPr>
        <w:t>Является факультативным анаэробом, легко растет на простых питательных средах. На кровяном агаре образует мелкие полупрозрачные колонии, окруженные зоной гемолиза.</w:t>
      </w:r>
      <w:r w:rsidR="00E77CD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77CD4">
        <w:rPr>
          <w:rFonts w:asciiTheme="majorBidi" w:hAnsiTheme="majorBidi" w:cstheme="majorBidi"/>
          <w:sz w:val="28"/>
          <w:szCs w:val="28"/>
        </w:rPr>
        <w:t>Культура имеет запах сыра или творога (в результате накопления промежуточных продуктов углеводного обмена).</w:t>
      </w:r>
      <w:r w:rsidR="00E77CD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77CD4">
        <w:rPr>
          <w:rFonts w:asciiTheme="majorBidi" w:hAnsiTheme="majorBidi" w:cstheme="majorBidi"/>
          <w:sz w:val="28"/>
          <w:szCs w:val="28"/>
        </w:rPr>
        <w:t xml:space="preserve">L. </w:t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monocytogenes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 xml:space="preserve"> расщепляет глюкозу и ряд углеводов с образованием кислоты. </w:t>
      </w:r>
      <w:r w:rsidR="00E77CD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Каталазоположительна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>. Не образует сероводород и индол, не растворяет желатин, не расщепляет маннит и крахмал.</w:t>
      </w:r>
    </w:p>
    <w:p w14:paraId="68A7BFC2" w14:textId="602CD5C8" w:rsidR="00B06C74" w:rsidRPr="00E77CD4" w:rsidRDefault="007F338F" w:rsidP="00E77CD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77CD4">
        <w:rPr>
          <w:rFonts w:asciiTheme="majorBidi" w:hAnsiTheme="majorBidi" w:cstheme="majorBidi"/>
          <w:b/>
          <w:bCs/>
          <w:sz w:val="28"/>
          <w:szCs w:val="28"/>
        </w:rPr>
        <w:t>Экология и устойчивость к факторам внешней среды</w:t>
      </w:r>
      <w:r w:rsidR="00E77CD4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="00B06C74" w:rsidRPr="00E77CD4">
        <w:rPr>
          <w:rFonts w:asciiTheme="majorBidi" w:hAnsiTheme="majorBidi" w:cstheme="majorBidi"/>
          <w:i/>
          <w:iCs/>
          <w:sz w:val="28"/>
          <w:szCs w:val="28"/>
        </w:rPr>
        <w:t xml:space="preserve">L. </w:t>
      </w:r>
      <w:proofErr w:type="spellStart"/>
      <w:r w:rsidR="00B06C74" w:rsidRPr="00E77CD4">
        <w:rPr>
          <w:rFonts w:asciiTheme="majorBidi" w:hAnsiTheme="majorBidi" w:cstheme="majorBidi"/>
          <w:i/>
          <w:iCs/>
          <w:sz w:val="28"/>
          <w:szCs w:val="28"/>
        </w:rPr>
        <w:t>monocytogenes</w:t>
      </w:r>
      <w:proofErr w:type="spellEnd"/>
      <w:r w:rsidR="00B06C74" w:rsidRPr="00E77CD4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B06C74" w:rsidRPr="00E77CD4">
        <w:rPr>
          <w:rFonts w:asciiTheme="majorBidi" w:hAnsiTheme="majorBidi" w:cstheme="majorBidi"/>
          <w:sz w:val="28"/>
          <w:szCs w:val="28"/>
        </w:rPr>
        <w:t xml:space="preserve">широко распространена в окружающей среде, в почве, воде в свободном виде или в симбиозе с примитивными микроорганизмами, в некультивируемой форме, вызывая образование эндемичных очагов </w:t>
      </w:r>
      <w:proofErr w:type="spellStart"/>
      <w:r w:rsidR="00B06C74" w:rsidRPr="00E77CD4">
        <w:rPr>
          <w:rFonts w:asciiTheme="majorBidi" w:hAnsiTheme="majorBidi" w:cstheme="majorBidi"/>
          <w:sz w:val="28"/>
          <w:szCs w:val="28"/>
        </w:rPr>
        <w:t>листериоза</w:t>
      </w:r>
      <w:proofErr w:type="spellEnd"/>
      <w:r w:rsidR="00B06C74" w:rsidRPr="00E77CD4">
        <w:rPr>
          <w:rFonts w:asciiTheme="majorBidi" w:hAnsiTheme="majorBidi" w:cstheme="majorBidi"/>
          <w:sz w:val="28"/>
          <w:szCs w:val="28"/>
        </w:rPr>
        <w:t>.</w:t>
      </w:r>
      <w:r w:rsidR="00E77CD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06C74" w:rsidRPr="00E77CD4">
        <w:rPr>
          <w:rFonts w:asciiTheme="majorBidi" w:hAnsiTheme="majorBidi" w:cstheme="majorBidi"/>
          <w:sz w:val="28"/>
          <w:szCs w:val="28"/>
        </w:rPr>
        <w:t xml:space="preserve">Многие дикие животные, главным образом грызуны, а также домашние животные (крупные и мелкие рогатые, свиньи, собаки, кошки и др.) и птицы заражаются </w:t>
      </w:r>
      <w:proofErr w:type="spellStart"/>
      <w:r w:rsidR="00B06C74" w:rsidRPr="00E77CD4">
        <w:rPr>
          <w:rFonts w:asciiTheme="majorBidi" w:hAnsiTheme="majorBidi" w:cstheme="majorBidi"/>
          <w:sz w:val="28"/>
          <w:szCs w:val="28"/>
        </w:rPr>
        <w:t>листериозом</w:t>
      </w:r>
      <w:proofErr w:type="spellEnd"/>
      <w:r w:rsidR="00B06C74" w:rsidRPr="00E77CD4">
        <w:rPr>
          <w:rFonts w:asciiTheme="majorBidi" w:hAnsiTheme="majorBidi" w:cstheme="majorBidi"/>
          <w:sz w:val="28"/>
          <w:szCs w:val="28"/>
        </w:rPr>
        <w:t xml:space="preserve"> преимущественно через воду или корма. У жвачных животных (например, овец) листерии вызывают бактериемию, или менингоэнцефалит, а у мелких животных, например, кроликов и кур, септицемию, сопровождающуюся очаговыми абсцессами в печени и сердечной мышце. У животных </w:t>
      </w:r>
      <w:proofErr w:type="spellStart"/>
      <w:r w:rsidR="00B06C74" w:rsidRPr="00E77CD4">
        <w:rPr>
          <w:rFonts w:asciiTheme="majorBidi" w:hAnsiTheme="majorBidi" w:cstheme="majorBidi"/>
          <w:sz w:val="28"/>
          <w:szCs w:val="28"/>
        </w:rPr>
        <w:t>листериоз</w:t>
      </w:r>
      <w:proofErr w:type="spellEnd"/>
      <w:r w:rsidR="00B06C74" w:rsidRPr="00E77CD4">
        <w:rPr>
          <w:rFonts w:asciiTheme="majorBidi" w:hAnsiTheme="majorBidi" w:cstheme="majorBidi"/>
          <w:sz w:val="28"/>
          <w:szCs w:val="28"/>
        </w:rPr>
        <w:t xml:space="preserve"> протекает на фоне </w:t>
      </w:r>
      <w:proofErr w:type="spellStart"/>
      <w:r w:rsidR="00B06C74" w:rsidRPr="00E77CD4">
        <w:rPr>
          <w:rFonts w:asciiTheme="majorBidi" w:hAnsiTheme="majorBidi" w:cstheme="majorBidi"/>
          <w:sz w:val="28"/>
          <w:szCs w:val="28"/>
        </w:rPr>
        <w:t>моноцитоза</w:t>
      </w:r>
      <w:proofErr w:type="spellEnd"/>
      <w:r w:rsidR="00B06C74" w:rsidRPr="00E77CD4">
        <w:rPr>
          <w:rFonts w:asciiTheme="majorBidi" w:hAnsiTheme="majorBidi" w:cstheme="majorBidi"/>
          <w:sz w:val="28"/>
          <w:szCs w:val="28"/>
        </w:rPr>
        <w:t>, они выделяют листерии во внешнюю среду с фекалиями и мочой.</w:t>
      </w:r>
      <w:r w:rsidR="00E77CD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06C74" w:rsidRPr="00E77CD4">
        <w:rPr>
          <w:rFonts w:asciiTheme="majorBidi" w:hAnsiTheme="majorBidi" w:cstheme="majorBidi"/>
          <w:i/>
          <w:iCs/>
          <w:sz w:val="28"/>
          <w:szCs w:val="28"/>
        </w:rPr>
        <w:t xml:space="preserve">L. </w:t>
      </w:r>
      <w:proofErr w:type="spellStart"/>
      <w:r w:rsidR="00B06C74" w:rsidRPr="00E77CD4">
        <w:rPr>
          <w:rFonts w:asciiTheme="majorBidi" w:hAnsiTheme="majorBidi" w:cstheme="majorBidi"/>
          <w:i/>
          <w:iCs/>
          <w:sz w:val="28"/>
          <w:szCs w:val="28"/>
        </w:rPr>
        <w:t>monocytogenes</w:t>
      </w:r>
      <w:proofErr w:type="spellEnd"/>
      <w:r w:rsidR="00B06C74" w:rsidRPr="00E77CD4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B06C74" w:rsidRPr="00E77CD4">
        <w:rPr>
          <w:rFonts w:asciiTheme="majorBidi" w:hAnsiTheme="majorBidi" w:cstheme="majorBidi"/>
          <w:sz w:val="28"/>
          <w:szCs w:val="28"/>
        </w:rPr>
        <w:t>длительное время живет и размножается в мясе и молоке животных при температуре 4-60°С. Может сохраниться в кормах для животных до 3 лет. При закипании 3-5 мин. разрушается внутри, чувствителен к действию дезинфицирующих средств.</w:t>
      </w:r>
    </w:p>
    <w:p w14:paraId="5461CB49" w14:textId="77777777" w:rsidR="00B06C74" w:rsidRPr="00E77CD4" w:rsidRDefault="00B06C74" w:rsidP="00E77CD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89B6F1D" w14:textId="5FEED709" w:rsidR="00B06C74" w:rsidRPr="00E77CD4" w:rsidRDefault="00B06C74" w:rsidP="00E77CD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77CD4">
        <w:rPr>
          <w:rFonts w:asciiTheme="majorBidi" w:hAnsiTheme="majorBidi" w:cstheme="majorBidi"/>
          <w:b/>
          <w:bCs/>
          <w:sz w:val="28"/>
          <w:szCs w:val="28"/>
        </w:rPr>
        <w:t>Источник инфекции и пути заражения</w:t>
      </w:r>
      <w:r w:rsidR="00E77CD4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1A2E726E" w14:textId="77777777" w:rsidR="00B06C74" w:rsidRPr="00E77CD4" w:rsidRDefault="00B06C74" w:rsidP="00E77CD4">
      <w:pPr>
        <w:numPr>
          <w:ilvl w:val="0"/>
          <w:numId w:val="97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77CD4">
        <w:rPr>
          <w:rFonts w:asciiTheme="majorBidi" w:hAnsiTheme="majorBidi" w:cstheme="majorBidi"/>
          <w:sz w:val="28"/>
          <w:szCs w:val="28"/>
        </w:rPr>
        <w:t>Алиментарный путь</w:t>
      </w:r>
    </w:p>
    <w:p w14:paraId="02E8B2FE" w14:textId="77777777" w:rsidR="00B06C74" w:rsidRPr="00E77CD4" w:rsidRDefault="00B06C74" w:rsidP="00E77CD4">
      <w:pPr>
        <w:numPr>
          <w:ilvl w:val="0"/>
          <w:numId w:val="97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77CD4">
        <w:rPr>
          <w:rFonts w:asciiTheme="majorBidi" w:hAnsiTheme="majorBidi" w:cstheme="majorBidi"/>
          <w:sz w:val="28"/>
          <w:szCs w:val="28"/>
        </w:rPr>
        <w:t>Контактный путь</w:t>
      </w:r>
    </w:p>
    <w:p w14:paraId="34276343" w14:textId="77777777" w:rsidR="00B06C74" w:rsidRPr="00E77CD4" w:rsidRDefault="00B06C74" w:rsidP="00E77CD4">
      <w:pPr>
        <w:numPr>
          <w:ilvl w:val="0"/>
          <w:numId w:val="97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r w:rsidRPr="00E77CD4">
        <w:rPr>
          <w:rFonts w:asciiTheme="majorBidi" w:hAnsiTheme="majorBidi" w:cstheme="majorBidi"/>
          <w:sz w:val="28"/>
          <w:szCs w:val="28"/>
        </w:rPr>
        <w:t>Трансплацентарное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 xml:space="preserve"> заражение</w:t>
      </w:r>
    </w:p>
    <w:p w14:paraId="6617C287" w14:textId="77777777" w:rsidR="00B06C74" w:rsidRPr="00E77CD4" w:rsidRDefault="00B06C74" w:rsidP="00E77CD4">
      <w:pPr>
        <w:numPr>
          <w:ilvl w:val="0"/>
          <w:numId w:val="97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77CD4">
        <w:rPr>
          <w:rFonts w:asciiTheme="majorBidi" w:hAnsiTheme="majorBidi" w:cstheme="majorBidi"/>
          <w:sz w:val="28"/>
          <w:szCs w:val="28"/>
        </w:rPr>
        <w:t>Заражение во время родов</w:t>
      </w:r>
    </w:p>
    <w:p w14:paraId="21F44624" w14:textId="77777777" w:rsidR="00B06C74" w:rsidRPr="00E77CD4" w:rsidRDefault="00B06C74" w:rsidP="00E77CD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1B0DBCE" w14:textId="0822CED7" w:rsidR="00B06C74" w:rsidRPr="00E77CD4" w:rsidRDefault="00B06C74" w:rsidP="00E77CD4">
      <w:pPr>
        <w:spacing w:after="0" w:line="240" w:lineRule="auto"/>
        <w:ind w:firstLine="360"/>
        <w:jc w:val="both"/>
        <w:rPr>
          <w:rFonts w:asciiTheme="majorBidi" w:hAnsiTheme="majorBidi" w:cstheme="majorBidi"/>
          <w:sz w:val="28"/>
          <w:szCs w:val="28"/>
        </w:rPr>
      </w:pPr>
      <w:r w:rsidRPr="00E77CD4">
        <w:rPr>
          <w:rFonts w:asciiTheme="majorBidi" w:hAnsiTheme="majorBidi" w:cstheme="majorBidi"/>
          <w:sz w:val="28"/>
          <w:szCs w:val="28"/>
        </w:rPr>
        <w:t>Человек заражается в основном через продукты питания, зараженные овощи, сырое молоко, сыр и другие молочные продукты, недостаточно термически обработанное мясо, а также воду.</w:t>
      </w:r>
      <w:r w:rsidR="00E77CD4">
        <w:rPr>
          <w:rFonts w:asciiTheme="majorBidi" w:hAnsiTheme="majorBidi" w:cstheme="majorBidi"/>
          <w:sz w:val="28"/>
          <w:szCs w:val="28"/>
        </w:rPr>
        <w:t xml:space="preserve"> </w:t>
      </w:r>
      <w:r w:rsidRPr="00E77CD4">
        <w:rPr>
          <w:rFonts w:asciiTheme="majorBidi" w:hAnsiTheme="majorBidi" w:cstheme="majorBidi"/>
          <w:sz w:val="28"/>
          <w:szCs w:val="28"/>
        </w:rPr>
        <w:t>При уходе за больными животными, при контакте и вдыхании загрязненной пыли также отмечаются случаи воздушно-пылевого заражения. Случаев передачи от человека к человеку не выявлено.</w:t>
      </w:r>
      <w:r w:rsidR="00E77CD4">
        <w:rPr>
          <w:rFonts w:asciiTheme="majorBidi" w:hAnsiTheme="majorBidi" w:cstheme="majorBidi"/>
          <w:sz w:val="28"/>
          <w:szCs w:val="28"/>
        </w:rPr>
        <w:t xml:space="preserve"> </w:t>
      </w:r>
      <w:r w:rsidRPr="00E77CD4">
        <w:rPr>
          <w:rFonts w:asciiTheme="majorBidi" w:hAnsiTheme="majorBidi" w:cstheme="majorBidi"/>
          <w:sz w:val="28"/>
          <w:szCs w:val="28"/>
        </w:rPr>
        <w:t xml:space="preserve">Однако возможно </w:t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трансплацентарное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 xml:space="preserve"> заражение плода от больной матери и во время родов. Чувствительность людей не так высока. Заболевание в основном возникает на фоне иммунодефицита.</w:t>
      </w:r>
    </w:p>
    <w:p w14:paraId="0A692F8C" w14:textId="77777777" w:rsidR="00B06C74" w:rsidRPr="00E77CD4" w:rsidRDefault="00B06C74" w:rsidP="00E77CD4">
      <w:pPr>
        <w:spacing w:after="0" w:line="240" w:lineRule="auto"/>
        <w:ind w:firstLine="360"/>
        <w:jc w:val="both"/>
        <w:rPr>
          <w:rFonts w:asciiTheme="majorBidi" w:hAnsiTheme="majorBidi" w:cstheme="majorBidi"/>
          <w:sz w:val="28"/>
          <w:szCs w:val="28"/>
        </w:rPr>
      </w:pPr>
      <w:r w:rsidRPr="00E77CD4">
        <w:rPr>
          <w:rFonts w:asciiTheme="majorBidi" w:hAnsiTheme="majorBidi" w:cstheme="majorBidi"/>
          <w:sz w:val="28"/>
          <w:szCs w:val="28"/>
        </w:rPr>
        <w:t>В зависимости от пути заражения входными дверями инфекции могут быть участки микротравм слизистых оболочек дыхательных путей и глаз, а также кожи.</w:t>
      </w:r>
    </w:p>
    <w:p w14:paraId="0051C66F" w14:textId="77777777" w:rsidR="00B06C74" w:rsidRPr="00E77CD4" w:rsidRDefault="00B06C74" w:rsidP="00E77CD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7CD4">
        <w:rPr>
          <w:rFonts w:asciiTheme="majorBidi" w:hAnsiTheme="majorBidi" w:cstheme="majorBidi"/>
          <w:sz w:val="28"/>
          <w:szCs w:val="28"/>
        </w:rPr>
        <w:t xml:space="preserve">Однако L. </w:t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monocytogenes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 xml:space="preserve"> попадает в организм преимущественно алиментарным путем - через слизистые оболочки желудочно-кишечного тракта, преимущественно в результате приема сыра и растительных пищевых продуктов.</w:t>
      </w:r>
    </w:p>
    <w:p w14:paraId="55897FFF" w14:textId="77777777" w:rsidR="00B06C74" w:rsidRPr="00E77CD4" w:rsidRDefault="00B06C74" w:rsidP="00E77CD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2BFDDF84" w14:textId="4522BBD1" w:rsidR="00B06C74" w:rsidRPr="00E77CD4" w:rsidRDefault="00B06C74" w:rsidP="00E77CD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  <w:r w:rsidRPr="00E77CD4">
        <w:rPr>
          <w:rFonts w:asciiTheme="majorBidi" w:hAnsiTheme="majorBidi" w:cstheme="majorBidi"/>
          <w:b/>
          <w:bCs/>
          <w:sz w:val="28"/>
          <w:szCs w:val="28"/>
        </w:rPr>
        <w:t>Факторы патогенности</w:t>
      </w:r>
      <w:r w:rsidRPr="00E77CD4">
        <w:rPr>
          <w:rFonts w:asciiTheme="majorBidi" w:hAnsiTheme="majorBidi" w:cstheme="majorBidi"/>
          <w:b/>
          <w:bCs/>
          <w:sz w:val="28"/>
          <w:szCs w:val="28"/>
          <w:lang w:val="az-Latn-AZ"/>
        </w:rPr>
        <w:t>:</w:t>
      </w:r>
    </w:p>
    <w:p w14:paraId="53E8CECC" w14:textId="77777777" w:rsidR="00B06C74" w:rsidRPr="00E77CD4" w:rsidRDefault="00B06C74" w:rsidP="00E77CD4">
      <w:pPr>
        <w:numPr>
          <w:ilvl w:val="0"/>
          <w:numId w:val="100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</w:rPr>
        <w:t>интерналин</w:t>
      </w:r>
      <w:proofErr w:type="spellEnd"/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 – </w:t>
      </w:r>
      <w:r w:rsidRPr="00E77CD4">
        <w:rPr>
          <w:rFonts w:asciiTheme="majorBidi" w:hAnsiTheme="majorBidi" w:cstheme="majorBidi"/>
          <w:sz w:val="28"/>
          <w:szCs w:val="28"/>
        </w:rPr>
        <w:t>обеспечивает проникновение бактерий в клетки (поглощение фагоцитами)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. </w:t>
      </w:r>
    </w:p>
    <w:p w14:paraId="25524FE3" w14:textId="77777777" w:rsidR="00B06C74" w:rsidRPr="00E77CD4" w:rsidRDefault="00B06C74" w:rsidP="00E77CD4">
      <w:pPr>
        <w:numPr>
          <w:ilvl w:val="0"/>
          <w:numId w:val="100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</w:rPr>
        <w:t>листериолизин</w:t>
      </w:r>
      <w:proofErr w:type="spellEnd"/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 xml:space="preserve"> O – </w:t>
      </w:r>
      <w:r w:rsidRPr="00E77CD4">
        <w:rPr>
          <w:rFonts w:asciiTheme="majorBidi" w:hAnsiTheme="majorBidi" w:cstheme="majorBidi"/>
          <w:sz w:val="28"/>
          <w:szCs w:val="28"/>
        </w:rPr>
        <w:t xml:space="preserve">повреждает мембраны </w:t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фаголизосом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 xml:space="preserve"> и обеспечивает миграцию бактерий в цитоплазму макрофагов и эпителиальных </w:t>
      </w:r>
      <w:proofErr w:type="gramStart"/>
      <w:r w:rsidRPr="00E77CD4">
        <w:rPr>
          <w:rFonts w:asciiTheme="majorBidi" w:hAnsiTheme="majorBidi" w:cstheme="majorBidi"/>
          <w:sz w:val="28"/>
          <w:szCs w:val="28"/>
        </w:rPr>
        <w:t>клеток .</w:t>
      </w:r>
      <w:proofErr w:type="gramEnd"/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61CF80E5" w14:textId="77777777" w:rsidR="00B06C74" w:rsidRPr="00E77CD4" w:rsidRDefault="00B06C74" w:rsidP="00E77CD4">
      <w:pPr>
        <w:numPr>
          <w:ilvl w:val="0"/>
          <w:numId w:val="100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 xml:space="preserve">АctА – </w:t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полимеризует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 xml:space="preserve"> актин инфицированных клеток, облегчая  процесс распространения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7090AB54" w14:textId="77777777" w:rsidR="00B06C74" w:rsidRPr="00E77CD4" w:rsidRDefault="00B06C74" w:rsidP="00E77CD4">
      <w:pPr>
        <w:numPr>
          <w:ilvl w:val="0"/>
          <w:numId w:val="100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</w:rPr>
        <w:t>Филоподы</w:t>
      </w:r>
      <w:proofErr w:type="spellEnd"/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– </w:t>
      </w:r>
      <w:r w:rsidRPr="00E77CD4">
        <w:rPr>
          <w:rFonts w:asciiTheme="majorBidi" w:hAnsiTheme="majorBidi" w:cstheme="majorBidi"/>
          <w:sz w:val="28"/>
          <w:szCs w:val="28"/>
        </w:rPr>
        <w:t>удлиненные выросты, с помощью которых листерии транспортируются из одной клетки в другую.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5CFD34CE" w14:textId="77777777" w:rsidR="00B06C74" w:rsidRPr="00E77CD4" w:rsidRDefault="00B06C74" w:rsidP="00E77CD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2294FB72" w14:textId="77777777" w:rsidR="00B06C74" w:rsidRPr="00E77CD4" w:rsidRDefault="00B06C74" w:rsidP="00E77CD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DE6CA3C" w14:textId="7E8EB415" w:rsidR="00B06C74" w:rsidRPr="00E77CD4" w:rsidRDefault="00B06C74" w:rsidP="00E77CD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  <w:r w:rsidRPr="00E77CD4">
        <w:rPr>
          <w:rFonts w:asciiTheme="majorBidi" w:hAnsiTheme="majorBidi" w:cstheme="majorBidi"/>
          <w:b/>
          <w:bCs/>
          <w:sz w:val="28"/>
          <w:szCs w:val="28"/>
        </w:rPr>
        <w:t xml:space="preserve">Клинические проявления </w:t>
      </w:r>
      <w:proofErr w:type="spellStart"/>
      <w:r w:rsidRPr="00E77CD4">
        <w:rPr>
          <w:rFonts w:asciiTheme="majorBidi" w:hAnsiTheme="majorBidi" w:cstheme="majorBidi"/>
          <w:b/>
          <w:bCs/>
          <w:sz w:val="28"/>
          <w:szCs w:val="28"/>
        </w:rPr>
        <w:t>листериоза</w:t>
      </w:r>
      <w:proofErr w:type="spellEnd"/>
      <w:r w:rsidRPr="00E77CD4">
        <w:rPr>
          <w:rFonts w:asciiTheme="majorBidi" w:hAnsiTheme="majorBidi" w:cstheme="majorBidi"/>
          <w:b/>
          <w:bCs/>
          <w:sz w:val="28"/>
          <w:szCs w:val="28"/>
          <w:lang w:val="az-Latn-AZ"/>
        </w:rPr>
        <w:t>:</w:t>
      </w:r>
    </w:p>
    <w:p w14:paraId="020EEE5D" w14:textId="77777777" w:rsidR="00B06C74" w:rsidRPr="00E77CD4" w:rsidRDefault="00B06C74" w:rsidP="00E77CD4">
      <w:pPr>
        <w:numPr>
          <w:ilvl w:val="0"/>
          <w:numId w:val="10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77CD4">
        <w:rPr>
          <w:rFonts w:asciiTheme="majorBidi" w:hAnsiTheme="majorBidi" w:cstheme="majorBidi"/>
          <w:sz w:val="28"/>
          <w:szCs w:val="28"/>
        </w:rPr>
        <w:t>Оппортунистические инфекции</w:t>
      </w:r>
    </w:p>
    <w:p w14:paraId="11DB1BE3" w14:textId="77777777" w:rsidR="00B06C74" w:rsidRPr="00E77CD4" w:rsidRDefault="00B06C74" w:rsidP="00E77CD4">
      <w:pPr>
        <w:numPr>
          <w:ilvl w:val="0"/>
          <w:numId w:val="10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7CD4">
        <w:rPr>
          <w:rFonts w:asciiTheme="majorBidi" w:hAnsiTheme="majorBidi" w:cstheme="majorBidi"/>
          <w:sz w:val="28"/>
          <w:szCs w:val="28"/>
        </w:rPr>
        <w:t>У лиц с нормальным иммунным статусом заболевание может протекать в виде легкого недомогания, респираторного заболевания или ангины.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1DC98C7D" w14:textId="77777777" w:rsidR="00B06C74" w:rsidRPr="00E77CD4" w:rsidRDefault="00B06C74" w:rsidP="00E77CD4">
      <w:pPr>
        <w:numPr>
          <w:ilvl w:val="0"/>
          <w:numId w:val="10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E77CD4">
        <w:rPr>
          <w:rFonts w:asciiTheme="majorBidi" w:hAnsiTheme="majorBidi" w:cstheme="majorBidi"/>
          <w:sz w:val="28"/>
          <w:szCs w:val="28"/>
        </w:rPr>
        <w:t>У  иммунодефицитных</w:t>
      </w:r>
      <w:proofErr w:type="gramEnd"/>
      <w:r w:rsidRPr="00E77CD4">
        <w:rPr>
          <w:rFonts w:asciiTheme="majorBidi" w:hAnsiTheme="majorBidi" w:cstheme="majorBidi"/>
          <w:sz w:val="28"/>
          <w:szCs w:val="28"/>
        </w:rPr>
        <w:t xml:space="preserve"> лиц – менингит и сепсис</w:t>
      </w:r>
    </w:p>
    <w:p w14:paraId="581F6AA8" w14:textId="77777777" w:rsidR="00B06C74" w:rsidRPr="00E77CD4" w:rsidRDefault="00B06C74" w:rsidP="00E77CD4">
      <w:pPr>
        <w:numPr>
          <w:ilvl w:val="0"/>
          <w:numId w:val="10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77CD4">
        <w:rPr>
          <w:rFonts w:asciiTheme="majorBidi" w:hAnsiTheme="majorBidi" w:cstheme="majorBidi"/>
          <w:sz w:val="28"/>
          <w:szCs w:val="28"/>
        </w:rPr>
        <w:t xml:space="preserve">У беременных женщин – перинатальный </w:t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листериоз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 xml:space="preserve">. Перинатальный </w:t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листериоз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 xml:space="preserve"> имеет 2 формы: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  </w:t>
      </w:r>
    </w:p>
    <w:p w14:paraId="484B814D" w14:textId="77777777" w:rsidR="00B06C74" w:rsidRPr="00E77CD4" w:rsidRDefault="00B06C74" w:rsidP="00E77CD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77CD4">
        <w:rPr>
          <w:rFonts w:asciiTheme="majorBidi" w:hAnsiTheme="majorBidi" w:cstheme="majorBidi"/>
          <w:sz w:val="28"/>
          <w:szCs w:val="28"/>
          <w:lang w:val="az-Latn-AZ"/>
        </w:rPr>
        <w:tab/>
        <w:t xml:space="preserve">-  </w:t>
      </w:r>
      <w:r w:rsidRPr="00E77CD4">
        <w:rPr>
          <w:rFonts w:asciiTheme="majorBidi" w:hAnsiTheme="majorBidi" w:cstheme="majorBidi"/>
          <w:sz w:val="28"/>
          <w:szCs w:val="28"/>
        </w:rPr>
        <w:t>септико-гранулематозная (внутриутробное заражение)</w:t>
      </w:r>
    </w:p>
    <w:p w14:paraId="13AC51C0" w14:textId="77777777" w:rsidR="00B06C74" w:rsidRPr="00E77CD4" w:rsidRDefault="00B06C74" w:rsidP="00E77CD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7CD4">
        <w:rPr>
          <w:rFonts w:asciiTheme="majorBidi" w:hAnsiTheme="majorBidi" w:cstheme="majorBidi"/>
          <w:sz w:val="28"/>
          <w:szCs w:val="28"/>
        </w:rPr>
        <w:lastRenderedPageBreak/>
        <w:t xml:space="preserve">      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-  </w:t>
      </w:r>
      <w:r w:rsidRPr="00E77CD4">
        <w:rPr>
          <w:rFonts w:asciiTheme="majorBidi" w:hAnsiTheme="majorBidi" w:cstheme="majorBidi"/>
          <w:sz w:val="28"/>
          <w:szCs w:val="28"/>
        </w:rPr>
        <w:t>менингиты(заражение плода во время родов)</w:t>
      </w:r>
    </w:p>
    <w:p w14:paraId="5B5CC807" w14:textId="13E45D90" w:rsidR="00B06C74" w:rsidRPr="00E77CD4" w:rsidRDefault="00B06C74" w:rsidP="00E77CD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  <w:r w:rsidRPr="00E77CD4">
        <w:rPr>
          <w:rFonts w:asciiTheme="majorBidi" w:hAnsiTheme="majorBidi" w:cstheme="majorBidi"/>
          <w:b/>
          <w:bCs/>
          <w:sz w:val="28"/>
          <w:szCs w:val="28"/>
        </w:rPr>
        <w:t>Микробиологическая диагностика</w:t>
      </w:r>
      <w:r w:rsidRPr="00E77CD4">
        <w:rPr>
          <w:rFonts w:asciiTheme="majorBidi" w:hAnsiTheme="majorBidi" w:cstheme="majorBidi"/>
          <w:b/>
          <w:bCs/>
          <w:sz w:val="28"/>
          <w:szCs w:val="28"/>
          <w:lang w:val="az-Latn-AZ"/>
        </w:rPr>
        <w:t>:</w:t>
      </w:r>
    </w:p>
    <w:p w14:paraId="6FED3C7B" w14:textId="77777777" w:rsidR="00B06C74" w:rsidRPr="00E77CD4" w:rsidRDefault="00B06C74" w:rsidP="00E77CD4">
      <w:pPr>
        <w:numPr>
          <w:ilvl w:val="0"/>
          <w:numId w:val="10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7CD4">
        <w:rPr>
          <w:rFonts w:asciiTheme="majorBidi" w:hAnsiTheme="majorBidi" w:cstheme="majorBidi"/>
          <w:b/>
          <w:bCs/>
          <w:sz w:val="28"/>
          <w:szCs w:val="28"/>
        </w:rPr>
        <w:t>Бактериологический метод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 – </w:t>
      </w:r>
      <w:r w:rsidRPr="00E77CD4">
        <w:rPr>
          <w:rFonts w:asciiTheme="majorBidi" w:hAnsiTheme="majorBidi" w:cstheme="majorBidi"/>
          <w:sz w:val="28"/>
          <w:szCs w:val="28"/>
        </w:rPr>
        <w:t xml:space="preserve">материалом для исследования при </w:t>
      </w:r>
      <w:proofErr w:type="gramStart"/>
      <w:r w:rsidRPr="00E77CD4">
        <w:rPr>
          <w:rFonts w:asciiTheme="majorBidi" w:hAnsiTheme="majorBidi" w:cstheme="majorBidi"/>
          <w:sz w:val="28"/>
          <w:szCs w:val="28"/>
        </w:rPr>
        <w:t>бактериологическом  методе</w:t>
      </w:r>
      <w:proofErr w:type="gramEnd"/>
      <w:r w:rsidRPr="00E77CD4">
        <w:rPr>
          <w:rFonts w:asciiTheme="majorBidi" w:hAnsiTheme="majorBidi" w:cstheme="majorBidi"/>
          <w:sz w:val="28"/>
          <w:szCs w:val="28"/>
        </w:rPr>
        <w:t xml:space="preserve"> служат ликвор, кровь, </w:t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пунктат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 xml:space="preserve"> лимфоузлов, слизь из носоглотки, отделяемое влагалища, околоплодные воды, плацента, трупный материал, из которых выделяют чистую культуру возбудителя. Перед </w:t>
      </w:r>
      <w:proofErr w:type="gramStart"/>
      <w:r w:rsidRPr="00E77CD4">
        <w:rPr>
          <w:rFonts w:asciiTheme="majorBidi" w:hAnsiTheme="majorBidi" w:cstheme="majorBidi"/>
          <w:sz w:val="28"/>
          <w:szCs w:val="28"/>
        </w:rPr>
        <w:t>посевом  патологический</w:t>
      </w:r>
      <w:proofErr w:type="gramEnd"/>
      <w:r w:rsidRPr="00E77CD4">
        <w:rPr>
          <w:rFonts w:asciiTheme="majorBidi" w:hAnsiTheme="majorBidi" w:cstheme="majorBidi"/>
          <w:sz w:val="28"/>
          <w:szCs w:val="28"/>
        </w:rPr>
        <w:t xml:space="preserve"> материал следует хранить  в течение нескольких дней при температуре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 +4</w:t>
      </w:r>
      <w:r w:rsidRPr="00E77CD4">
        <w:rPr>
          <w:rFonts w:asciiTheme="majorBidi" w:hAnsiTheme="majorBidi" w:cstheme="majorBidi"/>
          <w:sz w:val="28"/>
          <w:szCs w:val="28"/>
          <w:vertAlign w:val="superscript"/>
          <w:lang w:val="az-Latn-AZ"/>
        </w:rPr>
        <w:t>0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>C</w:t>
      </w:r>
      <w:r w:rsidRPr="00E77CD4">
        <w:rPr>
          <w:rFonts w:asciiTheme="majorBidi" w:hAnsiTheme="majorBidi" w:cstheme="majorBidi"/>
          <w:sz w:val="28"/>
          <w:szCs w:val="28"/>
        </w:rPr>
        <w:t>.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7B363616" w14:textId="77777777" w:rsidR="00B06C74" w:rsidRPr="00E77CD4" w:rsidRDefault="00B06C74" w:rsidP="00E77CD4">
      <w:pPr>
        <w:numPr>
          <w:ilvl w:val="0"/>
          <w:numId w:val="10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7CD4">
        <w:rPr>
          <w:rFonts w:asciiTheme="majorBidi" w:hAnsiTheme="majorBidi" w:cstheme="majorBidi"/>
          <w:b/>
          <w:bCs/>
          <w:sz w:val="28"/>
          <w:szCs w:val="28"/>
        </w:rPr>
        <w:t>Серологический метод</w:t>
      </w:r>
      <w:r w:rsidRPr="00E77CD4">
        <w:rPr>
          <w:rFonts w:asciiTheme="majorBidi" w:hAnsiTheme="majorBidi" w:cstheme="majorBidi"/>
          <w:b/>
          <w:bCs/>
          <w:sz w:val="28"/>
          <w:szCs w:val="28"/>
          <w:lang w:val="az-Latn-AZ"/>
        </w:rPr>
        <w:t xml:space="preserve"> – </w:t>
      </w:r>
      <w:r w:rsidRPr="00E77CD4">
        <w:rPr>
          <w:rFonts w:asciiTheme="majorBidi" w:hAnsiTheme="majorBidi" w:cstheme="majorBidi"/>
          <w:sz w:val="28"/>
          <w:szCs w:val="28"/>
        </w:rPr>
        <w:t xml:space="preserve">ставят </w:t>
      </w:r>
      <w:proofErr w:type="gramStart"/>
      <w:r w:rsidRPr="00E77CD4">
        <w:rPr>
          <w:rFonts w:asciiTheme="majorBidi" w:hAnsiTheme="majorBidi" w:cstheme="majorBidi"/>
          <w:sz w:val="28"/>
          <w:szCs w:val="28"/>
        </w:rPr>
        <w:t>РА  с</w:t>
      </w:r>
      <w:proofErr w:type="gramEnd"/>
      <w:r w:rsidRPr="00E77CD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листериозным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 xml:space="preserve"> диагностикумом для выявления антител. Реакция </w:t>
      </w:r>
      <w:proofErr w:type="gramStart"/>
      <w:r w:rsidRPr="00E77CD4">
        <w:rPr>
          <w:rFonts w:asciiTheme="majorBidi" w:hAnsiTheme="majorBidi" w:cstheme="majorBidi"/>
          <w:sz w:val="28"/>
          <w:szCs w:val="28"/>
        </w:rPr>
        <w:t>специфична  и</w:t>
      </w:r>
      <w:proofErr w:type="gramEnd"/>
      <w:r w:rsidRPr="00E77CD4">
        <w:rPr>
          <w:rFonts w:asciiTheme="majorBidi" w:hAnsiTheme="majorBidi" w:cstheme="majorBidi"/>
          <w:sz w:val="28"/>
          <w:szCs w:val="28"/>
        </w:rPr>
        <w:t xml:space="preserve"> положительна  со второй недели с последующим нарастанием титра антител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. </w:t>
      </w:r>
    </w:p>
    <w:p w14:paraId="69C5F07C" w14:textId="77777777" w:rsidR="00B06C74" w:rsidRPr="00E77CD4" w:rsidRDefault="00B06C74" w:rsidP="00E77CD4">
      <w:pPr>
        <w:numPr>
          <w:ilvl w:val="0"/>
          <w:numId w:val="10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77CD4">
        <w:rPr>
          <w:rFonts w:asciiTheme="majorBidi" w:hAnsiTheme="majorBidi" w:cstheme="majorBidi"/>
          <w:b/>
          <w:bCs/>
          <w:sz w:val="28"/>
          <w:szCs w:val="28"/>
        </w:rPr>
        <w:t xml:space="preserve">Молекулярно-генетический метод -ПЦР </w:t>
      </w:r>
    </w:p>
    <w:p w14:paraId="485003C8" w14:textId="5ECCB9C7" w:rsidR="00B06C74" w:rsidRPr="00E77CD4" w:rsidRDefault="00B06C74" w:rsidP="00E77CD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  <w:r w:rsidRPr="00E77CD4">
        <w:rPr>
          <w:rFonts w:asciiTheme="majorBidi" w:hAnsiTheme="majorBidi" w:cstheme="majorBidi"/>
          <w:b/>
          <w:bCs/>
          <w:sz w:val="28"/>
          <w:szCs w:val="28"/>
        </w:rPr>
        <w:t>Лечение</w:t>
      </w:r>
      <w:r w:rsidRPr="00E77CD4">
        <w:rPr>
          <w:rFonts w:asciiTheme="majorBidi" w:hAnsiTheme="majorBidi" w:cstheme="majorBidi"/>
          <w:b/>
          <w:bCs/>
          <w:sz w:val="28"/>
          <w:szCs w:val="28"/>
          <w:lang w:val="az-Latn-AZ"/>
        </w:rPr>
        <w:t>:</w:t>
      </w:r>
    </w:p>
    <w:p w14:paraId="45D0F48D" w14:textId="77777777" w:rsidR="00B06C74" w:rsidRPr="00E77CD4" w:rsidRDefault="00B06C74" w:rsidP="00E77CD4">
      <w:pPr>
        <w:numPr>
          <w:ilvl w:val="0"/>
          <w:numId w:val="103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7CD4">
        <w:rPr>
          <w:rFonts w:asciiTheme="majorBidi" w:hAnsiTheme="majorBidi" w:cstheme="majorBidi"/>
          <w:i/>
          <w:iCs/>
          <w:sz w:val="28"/>
          <w:szCs w:val="28"/>
          <w:lang w:val="az-Latn-AZ"/>
        </w:rPr>
        <w:t>L.monocytogenes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E77CD4">
        <w:rPr>
          <w:rFonts w:asciiTheme="majorBidi" w:hAnsiTheme="majorBidi" w:cstheme="majorBidi"/>
          <w:sz w:val="28"/>
          <w:szCs w:val="28"/>
        </w:rPr>
        <w:t xml:space="preserve">не чувствительны к цефалоспоринам и </w:t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фторхинолонам</w:t>
      </w:r>
      <w:proofErr w:type="spellEnd"/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. </w:t>
      </w:r>
    </w:p>
    <w:p w14:paraId="7C429D69" w14:textId="77777777" w:rsidR="00B06C74" w:rsidRPr="00E77CD4" w:rsidRDefault="00B06C74" w:rsidP="00E77CD4">
      <w:pPr>
        <w:numPr>
          <w:ilvl w:val="0"/>
          <w:numId w:val="103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7CD4">
        <w:rPr>
          <w:rFonts w:asciiTheme="majorBidi" w:hAnsiTheme="majorBidi" w:cstheme="majorBidi"/>
          <w:sz w:val="28"/>
          <w:szCs w:val="28"/>
        </w:rPr>
        <w:t xml:space="preserve">Положительный результат достигается </w:t>
      </w:r>
      <w:proofErr w:type="gramStart"/>
      <w:r w:rsidRPr="00E77CD4">
        <w:rPr>
          <w:rFonts w:asciiTheme="majorBidi" w:hAnsiTheme="majorBidi" w:cstheme="majorBidi"/>
          <w:sz w:val="28"/>
          <w:szCs w:val="28"/>
        </w:rPr>
        <w:t>при  использовании</w:t>
      </w:r>
      <w:proofErr w:type="gramEnd"/>
      <w:r w:rsidRPr="00E77CD4">
        <w:rPr>
          <w:rFonts w:asciiTheme="majorBidi" w:hAnsiTheme="majorBidi" w:cstheme="majorBidi"/>
          <w:sz w:val="28"/>
          <w:szCs w:val="28"/>
        </w:rPr>
        <w:t xml:space="preserve"> ампициллина или  эритромицина или </w:t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триметоприм-сульфаметоксазола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 xml:space="preserve">  внутривенно.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229DBD55" w14:textId="77777777" w:rsidR="00B06C74" w:rsidRPr="00E77CD4" w:rsidRDefault="00B06C74" w:rsidP="00E77CD4">
      <w:pPr>
        <w:numPr>
          <w:ilvl w:val="0"/>
          <w:numId w:val="103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7CD4">
        <w:rPr>
          <w:rFonts w:asciiTheme="majorBidi" w:hAnsiTheme="majorBidi" w:cstheme="majorBidi"/>
          <w:sz w:val="28"/>
          <w:szCs w:val="28"/>
        </w:rPr>
        <w:t xml:space="preserve">Часто применяемая </w:t>
      </w:r>
      <w:proofErr w:type="gramStart"/>
      <w:r w:rsidRPr="00E77CD4">
        <w:rPr>
          <w:rFonts w:asciiTheme="majorBidi" w:hAnsiTheme="majorBidi" w:cstheme="majorBidi"/>
          <w:sz w:val="28"/>
          <w:szCs w:val="28"/>
        </w:rPr>
        <w:t>комбинация  антибиотиков</w:t>
      </w:r>
      <w:proofErr w:type="gramEnd"/>
      <w:r w:rsidRPr="00E77CD4">
        <w:rPr>
          <w:rFonts w:asciiTheme="majorBidi" w:hAnsiTheme="majorBidi" w:cstheme="majorBidi"/>
          <w:sz w:val="28"/>
          <w:szCs w:val="28"/>
        </w:rPr>
        <w:t xml:space="preserve"> ампициллин +гентамицин не оказывает должного эффекта поскольку гентамицин не способен проникать в клетки хозяина  и повреждать листерии.</w:t>
      </w:r>
    </w:p>
    <w:p w14:paraId="6C98049C" w14:textId="77777777" w:rsidR="00E77CD4" w:rsidRDefault="00E77CD4" w:rsidP="00E77CD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41837558" w14:textId="3A65C088" w:rsidR="00B06C74" w:rsidRPr="00E77CD4" w:rsidRDefault="00B06C74" w:rsidP="00E77CD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  <w:r w:rsidRPr="00E77CD4">
        <w:rPr>
          <w:rFonts w:asciiTheme="majorBidi" w:hAnsiTheme="majorBidi" w:cstheme="majorBidi"/>
          <w:b/>
          <w:bCs/>
          <w:sz w:val="28"/>
          <w:szCs w:val="28"/>
        </w:rPr>
        <w:t xml:space="preserve">Род </w:t>
      </w:r>
      <w:r w:rsidRPr="00E77CD4">
        <w:rPr>
          <w:rFonts w:asciiTheme="majorBidi" w:hAnsiTheme="majorBidi" w:cstheme="majorBidi"/>
          <w:b/>
          <w:bCs/>
          <w:sz w:val="28"/>
          <w:szCs w:val="28"/>
          <w:lang w:val="az-Latn-AZ"/>
        </w:rPr>
        <w:t>Yersinia</w:t>
      </w:r>
    </w:p>
    <w:p w14:paraId="67D11B3E" w14:textId="77777777" w:rsidR="00B06C74" w:rsidRPr="00E77CD4" w:rsidRDefault="00B06C74" w:rsidP="00E77CD4">
      <w:pPr>
        <w:numPr>
          <w:ilvl w:val="0"/>
          <w:numId w:val="104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77CD4">
        <w:rPr>
          <w:rFonts w:asciiTheme="majorBidi" w:hAnsiTheme="majorBidi" w:cstheme="majorBidi"/>
          <w:sz w:val="28"/>
          <w:szCs w:val="28"/>
        </w:rPr>
        <w:t xml:space="preserve">Возбудитель чумы – </w:t>
      </w:r>
      <w:r w:rsidRPr="00E77CD4">
        <w:rPr>
          <w:rFonts w:asciiTheme="majorBidi" w:hAnsiTheme="majorBidi" w:cstheme="majorBidi"/>
          <w:i/>
          <w:iCs/>
          <w:sz w:val="28"/>
          <w:szCs w:val="28"/>
          <w:lang w:val="az-Latn-AZ"/>
        </w:rPr>
        <w:t>Yersinia pestis.</w:t>
      </w:r>
    </w:p>
    <w:p w14:paraId="5C0F10CF" w14:textId="77777777" w:rsidR="00B06C74" w:rsidRPr="00E77CD4" w:rsidRDefault="00B06C74" w:rsidP="00E77CD4">
      <w:pPr>
        <w:numPr>
          <w:ilvl w:val="0"/>
          <w:numId w:val="104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77CD4">
        <w:rPr>
          <w:rFonts w:asciiTheme="majorBidi" w:hAnsiTheme="majorBidi" w:cstheme="majorBidi"/>
          <w:sz w:val="28"/>
          <w:szCs w:val="28"/>
        </w:rPr>
        <w:t>Возбудителем</w:t>
      </w:r>
      <w:r w:rsidRPr="00E77CD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E77CD4">
        <w:rPr>
          <w:rFonts w:asciiTheme="majorBidi" w:hAnsiTheme="majorBidi" w:cstheme="majorBidi"/>
          <w:sz w:val="28"/>
          <w:szCs w:val="28"/>
        </w:rPr>
        <w:t>кишечного</w:t>
      </w:r>
      <w:r w:rsidRPr="00E77CD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E77CD4">
        <w:rPr>
          <w:rFonts w:asciiTheme="majorBidi" w:hAnsiTheme="majorBidi" w:cstheme="majorBidi"/>
          <w:sz w:val="28"/>
          <w:szCs w:val="28"/>
        </w:rPr>
        <w:t>иерсиниоза</w:t>
      </w:r>
      <w:r w:rsidRPr="00E77CD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E77CD4">
        <w:rPr>
          <w:rFonts w:asciiTheme="majorBidi" w:hAnsiTheme="majorBidi" w:cstheme="majorBidi"/>
          <w:sz w:val="28"/>
          <w:szCs w:val="28"/>
        </w:rPr>
        <w:t>является</w:t>
      </w:r>
      <w:r w:rsidRPr="00E77CD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>Yersinia enterocolitica.</w:t>
      </w:r>
    </w:p>
    <w:p w14:paraId="4904B5A2" w14:textId="77777777" w:rsidR="00B06C74" w:rsidRPr="00E77CD4" w:rsidRDefault="00B06C74" w:rsidP="00E77CD4">
      <w:pPr>
        <w:numPr>
          <w:ilvl w:val="0"/>
          <w:numId w:val="104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77CD4">
        <w:rPr>
          <w:rFonts w:asciiTheme="majorBidi" w:hAnsiTheme="majorBidi" w:cstheme="majorBidi"/>
          <w:sz w:val="28"/>
          <w:szCs w:val="28"/>
        </w:rPr>
        <w:t>Возбудителем</w:t>
      </w:r>
      <w:r w:rsidRPr="00E77CD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E77CD4">
        <w:rPr>
          <w:rFonts w:asciiTheme="majorBidi" w:hAnsiTheme="majorBidi" w:cstheme="majorBidi"/>
          <w:sz w:val="28"/>
          <w:szCs w:val="28"/>
        </w:rPr>
        <w:t>ложного</w:t>
      </w:r>
      <w:r w:rsidRPr="00E77CD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E77CD4">
        <w:rPr>
          <w:rFonts w:asciiTheme="majorBidi" w:hAnsiTheme="majorBidi" w:cstheme="majorBidi"/>
          <w:sz w:val="28"/>
          <w:szCs w:val="28"/>
        </w:rPr>
        <w:t>туберкулеза</w:t>
      </w:r>
      <w:r w:rsidRPr="00E77CD4">
        <w:rPr>
          <w:rFonts w:asciiTheme="majorBidi" w:hAnsiTheme="majorBidi" w:cstheme="majorBidi"/>
          <w:sz w:val="28"/>
          <w:szCs w:val="28"/>
          <w:lang w:val="en-US"/>
        </w:rPr>
        <w:t xml:space="preserve"> (</w:t>
      </w:r>
      <w:r w:rsidRPr="00E77CD4">
        <w:rPr>
          <w:rFonts w:asciiTheme="majorBidi" w:hAnsiTheme="majorBidi" w:cstheme="majorBidi"/>
          <w:sz w:val="28"/>
          <w:szCs w:val="28"/>
        </w:rPr>
        <w:t>псевдотуберкулеза</w:t>
      </w:r>
      <w:r w:rsidRPr="00E77CD4">
        <w:rPr>
          <w:rFonts w:asciiTheme="majorBidi" w:hAnsiTheme="majorBidi" w:cstheme="majorBidi"/>
          <w:sz w:val="28"/>
          <w:szCs w:val="28"/>
          <w:lang w:val="en-US"/>
        </w:rPr>
        <w:t xml:space="preserve">) </w:t>
      </w:r>
      <w:r w:rsidRPr="00E77CD4">
        <w:rPr>
          <w:rFonts w:asciiTheme="majorBidi" w:hAnsiTheme="majorBidi" w:cstheme="majorBidi"/>
          <w:sz w:val="28"/>
          <w:szCs w:val="28"/>
        </w:rPr>
        <w:t>является</w:t>
      </w:r>
      <w:r w:rsidRPr="00E77CD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>Yersinia pseudotuberculosis.</w:t>
      </w:r>
    </w:p>
    <w:p w14:paraId="54B8D8EC" w14:textId="77777777" w:rsidR="00B06C74" w:rsidRPr="00E77CD4" w:rsidRDefault="00B06C74" w:rsidP="00E77CD4">
      <w:pPr>
        <w:numPr>
          <w:ilvl w:val="0"/>
          <w:numId w:val="104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7CD4">
        <w:rPr>
          <w:rFonts w:asciiTheme="majorBidi" w:hAnsiTheme="majorBidi" w:cstheme="majorBidi"/>
          <w:sz w:val="28"/>
          <w:szCs w:val="28"/>
        </w:rPr>
        <w:t xml:space="preserve">Все представители рода 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Yersinia </w:t>
      </w:r>
      <w:r w:rsidRPr="00E77CD4">
        <w:rPr>
          <w:rFonts w:asciiTheme="majorBidi" w:hAnsiTheme="majorBidi" w:cstheme="majorBidi"/>
          <w:sz w:val="28"/>
          <w:szCs w:val="28"/>
        </w:rPr>
        <w:t xml:space="preserve">являются грамотрицательными палочковидными </w:t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овоидными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 xml:space="preserve"> бактериями с размерами 1-2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x0,4-0,7 </w:t>
      </w:r>
      <w:r w:rsidRPr="00E77CD4">
        <w:rPr>
          <w:rFonts w:asciiTheme="majorBidi" w:hAnsiTheme="majorBidi" w:cstheme="majorBidi"/>
          <w:sz w:val="28"/>
          <w:szCs w:val="28"/>
        </w:rPr>
        <w:t xml:space="preserve">мкм. Не образуют спор. Виды </w:t>
      </w:r>
      <w:proofErr w:type="gramStart"/>
      <w:r w:rsidRPr="00E77CD4">
        <w:rPr>
          <w:rFonts w:asciiTheme="majorBidi" w:hAnsiTheme="majorBidi" w:cstheme="majorBidi"/>
          <w:i/>
          <w:iCs/>
          <w:sz w:val="28"/>
          <w:szCs w:val="28"/>
          <w:lang w:val="az-Latn-AZ"/>
        </w:rPr>
        <w:t>Y.pseudotuberculosis</w:t>
      </w:r>
      <w:proofErr w:type="gramEnd"/>
      <w:r w:rsidRPr="00E77CD4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 </w:t>
      </w:r>
      <w:r w:rsidRPr="00E77CD4">
        <w:rPr>
          <w:rFonts w:asciiTheme="majorBidi" w:hAnsiTheme="majorBidi" w:cstheme="majorBidi"/>
          <w:i/>
          <w:iCs/>
          <w:sz w:val="28"/>
          <w:szCs w:val="28"/>
        </w:rPr>
        <w:t xml:space="preserve">и </w:t>
      </w:r>
      <w:r w:rsidRPr="00E77CD4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Y.enterocolitica </w:t>
      </w:r>
      <w:r w:rsidRPr="00E77CD4">
        <w:rPr>
          <w:rFonts w:asciiTheme="majorBidi" w:hAnsiTheme="majorBidi" w:cstheme="majorBidi"/>
          <w:sz w:val="28"/>
          <w:szCs w:val="28"/>
        </w:rPr>
        <w:t>подвижны.</w:t>
      </w:r>
    </w:p>
    <w:p w14:paraId="1F9783FB" w14:textId="56A1650C" w:rsidR="00B06C74" w:rsidRDefault="00B06C74" w:rsidP="00E77CD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7CD4">
        <w:rPr>
          <w:rFonts w:asciiTheme="majorBidi" w:hAnsiTheme="majorBidi" w:cstheme="majorBidi"/>
          <w:b/>
          <w:bCs/>
          <w:sz w:val="28"/>
          <w:szCs w:val="28"/>
          <w:lang w:val="az-Latn-AZ"/>
        </w:rPr>
        <w:t>Yersinia pestis</w:t>
      </w:r>
      <w:r w:rsidRPr="00E77CD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77CD4">
        <w:rPr>
          <w:rFonts w:asciiTheme="majorBidi" w:hAnsiTheme="majorBidi" w:cstheme="majorBidi"/>
          <w:b/>
          <w:bCs/>
          <w:sz w:val="28"/>
          <w:szCs w:val="28"/>
          <w:lang w:val="az-Latn-AZ"/>
        </w:rPr>
        <w:t>(</w:t>
      </w:r>
      <w:proofErr w:type="spellStart"/>
      <w:r w:rsidRPr="00E77CD4">
        <w:rPr>
          <w:rFonts w:asciiTheme="majorBidi" w:hAnsiTheme="majorBidi" w:cstheme="majorBidi"/>
          <w:b/>
          <w:bCs/>
          <w:sz w:val="28"/>
          <w:szCs w:val="28"/>
        </w:rPr>
        <w:t>морфобиологические</w:t>
      </w:r>
      <w:proofErr w:type="spellEnd"/>
      <w:r w:rsidRPr="00E77CD4">
        <w:rPr>
          <w:rFonts w:asciiTheme="majorBidi" w:hAnsiTheme="majorBidi" w:cstheme="majorBidi"/>
          <w:b/>
          <w:bCs/>
          <w:sz w:val="28"/>
          <w:szCs w:val="28"/>
        </w:rPr>
        <w:t xml:space="preserve"> свойства</w:t>
      </w:r>
      <w:r w:rsidRPr="00E77CD4">
        <w:rPr>
          <w:rFonts w:asciiTheme="majorBidi" w:hAnsiTheme="majorBidi" w:cstheme="majorBidi"/>
          <w:b/>
          <w:bCs/>
          <w:sz w:val="28"/>
          <w:szCs w:val="28"/>
          <w:lang w:val="az-Latn-AZ"/>
        </w:rPr>
        <w:t>)</w:t>
      </w:r>
      <w:r w:rsidR="00E77CD4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Pr="00E77CD4">
        <w:rPr>
          <w:rFonts w:asciiTheme="majorBidi" w:hAnsiTheme="majorBidi" w:cstheme="majorBidi"/>
          <w:sz w:val="28"/>
          <w:szCs w:val="28"/>
        </w:rPr>
        <w:t>Грамотрицательная палочковидная бактерия размером 1-2x0,4-0,7 мкм, неподвижна, спор не образует, овальной формы. Образует нежную капсулу. Полиморфна. Поскольку цитоплазма распределена неравномерно, она окрашивается интенсивнее на концах. Это называется биполярным окрашиванием.</w:t>
      </w:r>
    </w:p>
    <w:p w14:paraId="61744B98" w14:textId="633B0594" w:rsidR="00B06C74" w:rsidRPr="00E77CD4" w:rsidRDefault="00E77CD4" w:rsidP="00E77CD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  <w:proofErr w:type="spellStart"/>
      <w:r w:rsidRPr="00E77CD4">
        <w:rPr>
          <w:rFonts w:asciiTheme="majorBidi" w:hAnsiTheme="majorBidi" w:cstheme="majorBidi"/>
          <w:b/>
          <w:bCs/>
          <w:sz w:val="28"/>
          <w:szCs w:val="28"/>
        </w:rPr>
        <w:t>Культуральные</w:t>
      </w:r>
      <w:proofErr w:type="spellEnd"/>
      <w:r w:rsidRPr="00E77CD4">
        <w:rPr>
          <w:rFonts w:asciiTheme="majorBidi" w:hAnsiTheme="majorBidi" w:cstheme="majorBidi"/>
          <w:b/>
          <w:bCs/>
          <w:sz w:val="28"/>
          <w:szCs w:val="28"/>
        </w:rPr>
        <w:t xml:space="preserve"> свойства.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06C74" w:rsidRPr="00E77CD4">
        <w:rPr>
          <w:rFonts w:asciiTheme="majorBidi" w:hAnsiTheme="majorBidi" w:cstheme="majorBidi"/>
          <w:sz w:val="28"/>
          <w:szCs w:val="28"/>
        </w:rPr>
        <w:t>Факультативный анаэроб, растет на обычной питательной среде. Селективными средами являются казеиновая среда и гидролизат тромба.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06C74" w:rsidRPr="00E77CD4">
        <w:rPr>
          <w:rFonts w:asciiTheme="majorBidi" w:hAnsiTheme="majorBidi" w:cstheme="majorBidi"/>
          <w:sz w:val="28"/>
          <w:szCs w:val="28"/>
        </w:rPr>
        <w:t xml:space="preserve">В плотной питательной среде образует шероховатые колонии. Вирулентные бактерии через 48 часов инкубации образуют колонии в </w:t>
      </w:r>
      <w:r w:rsidR="00B06C74" w:rsidRPr="00E77CD4">
        <w:rPr>
          <w:rFonts w:asciiTheme="majorBidi" w:hAnsiTheme="majorBidi" w:cstheme="majorBidi"/>
          <w:sz w:val="28"/>
          <w:szCs w:val="28"/>
          <w:lang w:val="az-Latn-AZ"/>
        </w:rPr>
        <w:t>R-</w:t>
      </w:r>
      <w:r w:rsidR="00B06C74" w:rsidRPr="00E77CD4">
        <w:rPr>
          <w:rFonts w:asciiTheme="majorBidi" w:hAnsiTheme="majorBidi" w:cstheme="majorBidi"/>
          <w:sz w:val="28"/>
          <w:szCs w:val="28"/>
        </w:rPr>
        <w:t>форме, напоминающие   кружевные платочки., а слабовирулентные – гладкие S-колонии.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06C74" w:rsidRPr="00E77CD4">
        <w:rPr>
          <w:rFonts w:asciiTheme="majorBidi" w:hAnsiTheme="majorBidi" w:cstheme="majorBidi"/>
          <w:sz w:val="28"/>
          <w:szCs w:val="28"/>
        </w:rPr>
        <w:t xml:space="preserve">При выращивании на жидкой питательной среде на поверхности бульона образует пленку, внутри образуя хлопья. Позже от поверхности бульона внутрь прослеживаются нити, </w:t>
      </w:r>
      <w:r w:rsidR="00B06C74" w:rsidRPr="00E77CD4">
        <w:rPr>
          <w:rFonts w:asciiTheme="majorBidi" w:hAnsiTheme="majorBidi" w:cstheme="majorBidi"/>
          <w:sz w:val="28"/>
          <w:szCs w:val="28"/>
        </w:rPr>
        <w:lastRenderedPageBreak/>
        <w:t xml:space="preserve">напоминающие </w:t>
      </w:r>
      <w:proofErr w:type="spellStart"/>
      <w:proofErr w:type="gramStart"/>
      <w:r w:rsidR="00B06C74" w:rsidRPr="00E77CD4">
        <w:rPr>
          <w:rFonts w:asciiTheme="majorBidi" w:hAnsiTheme="majorBidi" w:cstheme="majorBidi"/>
          <w:sz w:val="28"/>
          <w:szCs w:val="28"/>
        </w:rPr>
        <w:t>сталактиты.Обладает</w:t>
      </w:r>
      <w:proofErr w:type="spellEnd"/>
      <w:proofErr w:type="gramEnd"/>
      <w:r w:rsidR="00B06C74" w:rsidRPr="00E77CD4">
        <w:rPr>
          <w:rFonts w:asciiTheme="majorBidi" w:hAnsiTheme="majorBidi" w:cstheme="majorBidi"/>
          <w:sz w:val="28"/>
          <w:szCs w:val="28"/>
        </w:rPr>
        <w:t xml:space="preserve"> слабой биохимической активностью. Ферментирует декстрин, не расщепляет </w:t>
      </w:r>
      <w:proofErr w:type="spellStart"/>
      <w:r w:rsidR="00B06C74" w:rsidRPr="00E77CD4">
        <w:rPr>
          <w:rFonts w:asciiTheme="majorBidi" w:hAnsiTheme="majorBidi" w:cstheme="majorBidi"/>
          <w:sz w:val="28"/>
          <w:szCs w:val="28"/>
        </w:rPr>
        <w:t>рамнозу</w:t>
      </w:r>
      <w:proofErr w:type="spellEnd"/>
      <w:r w:rsidR="00B06C74" w:rsidRPr="00E77CD4">
        <w:rPr>
          <w:rFonts w:asciiTheme="majorBidi" w:hAnsiTheme="majorBidi" w:cstheme="majorBidi"/>
          <w:sz w:val="28"/>
          <w:szCs w:val="28"/>
        </w:rPr>
        <w:t xml:space="preserve"> и сахарозу, не растворяет желатин, не разлагает карбамид, не образует индол.</w:t>
      </w:r>
    </w:p>
    <w:p w14:paraId="65DEF3F9" w14:textId="77777777" w:rsidR="00B06C74" w:rsidRPr="00E77CD4" w:rsidRDefault="00B06C74" w:rsidP="00E77CD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br/>
      </w:r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Дифференциация на </w:t>
      </w:r>
      <w:proofErr w:type="gramStart"/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</w:rPr>
        <w:t>виды  внутри</w:t>
      </w:r>
      <w:proofErr w:type="gramEnd"/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рода </w:t>
      </w:r>
      <w:proofErr w:type="spellStart"/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</w:rPr>
        <w:t>Yersinia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894"/>
        <w:gridCol w:w="1165"/>
        <w:gridCol w:w="2028"/>
        <w:gridCol w:w="2667"/>
      </w:tblGrid>
      <w:tr w:rsidR="00B06C74" w:rsidRPr="00E77CD4" w14:paraId="6C109396" w14:textId="77777777" w:rsidTr="00B06C74">
        <w:trPr>
          <w:trHeight w:val="5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285FA" w14:textId="77777777" w:rsidR="00B06C74" w:rsidRPr="00E77CD4" w:rsidRDefault="00B06C74" w:rsidP="00E77CD4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E77CD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Показатель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A9E96" w14:textId="77777777" w:rsidR="00B06C74" w:rsidRPr="00E77CD4" w:rsidRDefault="00B06C74" w:rsidP="00E77CD4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E77CD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Y. </w:t>
            </w:r>
            <w:proofErr w:type="spellStart"/>
            <w:r w:rsidRPr="00E77CD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pestis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2C75F" w14:textId="77777777" w:rsidR="00B06C74" w:rsidRPr="00E77CD4" w:rsidRDefault="00B06C74" w:rsidP="00E77CD4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E77CD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Y.enterocol</w:t>
            </w:r>
            <w:r w:rsidRPr="00E77CD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E77CD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tica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74A0C" w14:textId="77777777" w:rsidR="00B06C74" w:rsidRPr="00E77CD4" w:rsidRDefault="00B06C74" w:rsidP="00E77CD4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E77CD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Y.pseudotuberculosis</w:t>
            </w:r>
            <w:proofErr w:type="spellEnd"/>
            <w:proofErr w:type="gramEnd"/>
          </w:p>
        </w:tc>
      </w:tr>
      <w:tr w:rsidR="00B06C74" w:rsidRPr="00E77CD4" w14:paraId="15AF9A39" w14:textId="77777777" w:rsidTr="00B06C74">
        <w:trPr>
          <w:trHeight w:val="5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ACA8A" w14:textId="77777777" w:rsidR="00B06C74" w:rsidRPr="00E77CD4" w:rsidRDefault="00B06C74" w:rsidP="00E77CD4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E77CD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Подвижность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90372" w14:textId="77777777" w:rsidR="00B06C74" w:rsidRPr="00E77CD4" w:rsidRDefault="00B06C74" w:rsidP="00E77CD4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E77CD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61B28" w14:textId="77777777" w:rsidR="00B06C74" w:rsidRPr="00E77CD4" w:rsidRDefault="00B06C74" w:rsidP="00E77CD4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E77CD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CB95B" w14:textId="77777777" w:rsidR="00B06C74" w:rsidRPr="00E77CD4" w:rsidRDefault="00B06C74" w:rsidP="00E77CD4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E77CD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+</w:t>
            </w:r>
          </w:p>
        </w:tc>
      </w:tr>
      <w:tr w:rsidR="00B06C74" w:rsidRPr="00E77CD4" w14:paraId="69C1F87F" w14:textId="77777777" w:rsidTr="00B06C74">
        <w:trPr>
          <w:trHeight w:val="5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C3F19" w14:textId="77777777" w:rsidR="00B06C74" w:rsidRPr="00E77CD4" w:rsidRDefault="00B06C74" w:rsidP="00E77CD4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E77CD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Продукция индола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D5303" w14:textId="77777777" w:rsidR="00B06C74" w:rsidRPr="00E77CD4" w:rsidRDefault="00B06C74" w:rsidP="00E77CD4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E77CD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66504" w14:textId="77777777" w:rsidR="00B06C74" w:rsidRPr="00E77CD4" w:rsidRDefault="00B06C74" w:rsidP="00E77CD4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E77CD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E3CDF" w14:textId="77777777" w:rsidR="00B06C74" w:rsidRPr="00E77CD4" w:rsidRDefault="00B06C74" w:rsidP="00E77CD4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E77CD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-</w:t>
            </w:r>
          </w:p>
        </w:tc>
      </w:tr>
      <w:tr w:rsidR="00B06C74" w:rsidRPr="00E77CD4" w14:paraId="2EC1962E" w14:textId="77777777" w:rsidTr="00B06C74">
        <w:trPr>
          <w:trHeight w:val="5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716E6" w14:textId="77777777" w:rsidR="00B06C74" w:rsidRPr="00E77CD4" w:rsidRDefault="00B06C74" w:rsidP="00E77CD4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E77CD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Гидролиз желатины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64B92" w14:textId="77777777" w:rsidR="00B06C74" w:rsidRPr="00E77CD4" w:rsidRDefault="00B06C74" w:rsidP="00E77CD4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E77CD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E0DF5" w14:textId="77777777" w:rsidR="00B06C74" w:rsidRPr="00E77CD4" w:rsidRDefault="00B06C74" w:rsidP="00E77CD4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E77CD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A5BD4" w14:textId="77777777" w:rsidR="00B06C74" w:rsidRPr="00E77CD4" w:rsidRDefault="00B06C74" w:rsidP="00E77CD4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E77CD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-</w:t>
            </w:r>
          </w:p>
        </w:tc>
      </w:tr>
      <w:tr w:rsidR="00B06C74" w:rsidRPr="00E77CD4" w14:paraId="49F62651" w14:textId="77777777" w:rsidTr="00B06C74">
        <w:trPr>
          <w:trHeight w:val="5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B2519" w14:textId="77777777" w:rsidR="00B06C74" w:rsidRPr="00E77CD4" w:rsidRDefault="00B06C74" w:rsidP="00E77CD4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E77CD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Реакция </w:t>
            </w:r>
            <w:proofErr w:type="spellStart"/>
            <w:r w:rsidRPr="00E77CD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Фогеса</w:t>
            </w:r>
            <w:proofErr w:type="spellEnd"/>
            <w:r w:rsidRPr="00E77CD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 – </w:t>
            </w:r>
            <w:proofErr w:type="spellStart"/>
            <w:r w:rsidRPr="00E77CD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Проскауэра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B075F" w14:textId="77777777" w:rsidR="00B06C74" w:rsidRPr="00E77CD4" w:rsidRDefault="00B06C74" w:rsidP="00E77CD4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E77CD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6B8CF" w14:textId="77777777" w:rsidR="00B06C74" w:rsidRPr="00E77CD4" w:rsidRDefault="00B06C74" w:rsidP="00E77CD4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E77CD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C82E4" w14:textId="77777777" w:rsidR="00B06C74" w:rsidRPr="00E77CD4" w:rsidRDefault="00B06C74" w:rsidP="00E77CD4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E77CD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-</w:t>
            </w:r>
          </w:p>
        </w:tc>
      </w:tr>
      <w:tr w:rsidR="00B06C74" w:rsidRPr="00E77CD4" w14:paraId="49331504" w14:textId="77777777" w:rsidTr="00B06C74">
        <w:trPr>
          <w:trHeight w:val="5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8C1D4" w14:textId="77777777" w:rsidR="00B06C74" w:rsidRPr="00E77CD4" w:rsidRDefault="00B06C74" w:rsidP="00E77CD4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E77CD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Рамноза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091AB" w14:textId="77777777" w:rsidR="00B06C74" w:rsidRPr="00E77CD4" w:rsidRDefault="00B06C74" w:rsidP="00E77CD4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E77CD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13B0C" w14:textId="77777777" w:rsidR="00B06C74" w:rsidRPr="00E77CD4" w:rsidRDefault="00B06C74" w:rsidP="00E77CD4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E77CD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2F162" w14:textId="77777777" w:rsidR="00B06C74" w:rsidRPr="00E77CD4" w:rsidRDefault="00B06C74" w:rsidP="00E77CD4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E77CD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+</w:t>
            </w:r>
          </w:p>
        </w:tc>
      </w:tr>
      <w:tr w:rsidR="00B06C74" w:rsidRPr="00E77CD4" w14:paraId="3859C065" w14:textId="77777777" w:rsidTr="00B06C74">
        <w:trPr>
          <w:trHeight w:val="5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A212E" w14:textId="77777777" w:rsidR="00B06C74" w:rsidRPr="00E77CD4" w:rsidRDefault="00B06C74" w:rsidP="00E77CD4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E77CD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Сахароза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7BCAC" w14:textId="77777777" w:rsidR="00B06C74" w:rsidRPr="00E77CD4" w:rsidRDefault="00B06C74" w:rsidP="00E77CD4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E77CD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DFFF5" w14:textId="77777777" w:rsidR="00B06C74" w:rsidRPr="00E77CD4" w:rsidRDefault="00B06C74" w:rsidP="00E77CD4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E77CD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11BF2" w14:textId="77777777" w:rsidR="00B06C74" w:rsidRPr="00E77CD4" w:rsidRDefault="00B06C74" w:rsidP="00E77CD4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E77CD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-</w:t>
            </w:r>
          </w:p>
        </w:tc>
      </w:tr>
      <w:tr w:rsidR="00B06C74" w:rsidRPr="00E77CD4" w14:paraId="122D2712" w14:textId="77777777" w:rsidTr="00B06C74">
        <w:trPr>
          <w:trHeight w:val="5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6C658" w14:textId="77777777" w:rsidR="00B06C74" w:rsidRPr="00E77CD4" w:rsidRDefault="00B06C74" w:rsidP="00E77CD4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E77CD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Декстрин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40E23" w14:textId="77777777" w:rsidR="00B06C74" w:rsidRPr="00E77CD4" w:rsidRDefault="00B06C74" w:rsidP="00E77CD4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E77CD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F2B55" w14:textId="77777777" w:rsidR="00B06C74" w:rsidRPr="00E77CD4" w:rsidRDefault="00B06C74" w:rsidP="00E77CD4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E77CD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E34D2" w14:textId="77777777" w:rsidR="00B06C74" w:rsidRPr="00E77CD4" w:rsidRDefault="00B06C74" w:rsidP="00E77CD4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E77CD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-</w:t>
            </w:r>
          </w:p>
        </w:tc>
      </w:tr>
      <w:tr w:rsidR="00B06C74" w:rsidRPr="00E77CD4" w14:paraId="381DA53B" w14:textId="77777777" w:rsidTr="00B06C74">
        <w:trPr>
          <w:trHeight w:val="5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09BA7" w14:textId="77777777" w:rsidR="00B06C74" w:rsidRPr="00E77CD4" w:rsidRDefault="00B06C74" w:rsidP="00E77CD4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E77CD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Эскулин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045C2" w14:textId="77777777" w:rsidR="00B06C74" w:rsidRPr="00E77CD4" w:rsidRDefault="00B06C74" w:rsidP="00E77CD4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E77CD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1197E" w14:textId="77777777" w:rsidR="00B06C74" w:rsidRPr="00E77CD4" w:rsidRDefault="00B06C74" w:rsidP="00E77CD4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E77CD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BAD8B" w14:textId="77777777" w:rsidR="00B06C74" w:rsidRPr="00E77CD4" w:rsidRDefault="00B06C74" w:rsidP="00E77CD4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E77CD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-</w:t>
            </w:r>
          </w:p>
        </w:tc>
      </w:tr>
      <w:tr w:rsidR="00B06C74" w:rsidRPr="00E77CD4" w14:paraId="29EBAF4B" w14:textId="77777777" w:rsidTr="00B06C74">
        <w:trPr>
          <w:trHeight w:val="5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8AC50" w14:textId="77777777" w:rsidR="00B06C74" w:rsidRPr="00E77CD4" w:rsidRDefault="00B06C74" w:rsidP="00E77CD4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E77CD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Уреаза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757C6" w14:textId="77777777" w:rsidR="00B06C74" w:rsidRPr="00E77CD4" w:rsidRDefault="00B06C74" w:rsidP="00E77CD4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E77CD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F112F" w14:textId="77777777" w:rsidR="00B06C74" w:rsidRPr="00E77CD4" w:rsidRDefault="00B06C74" w:rsidP="00E77CD4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E77CD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31223" w14:textId="77777777" w:rsidR="00B06C74" w:rsidRPr="00E77CD4" w:rsidRDefault="00B06C74" w:rsidP="00E77CD4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E77CD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+</w:t>
            </w:r>
          </w:p>
        </w:tc>
      </w:tr>
      <w:tr w:rsidR="00B06C74" w:rsidRPr="00E77CD4" w14:paraId="5653E84D" w14:textId="77777777" w:rsidTr="00B06C74">
        <w:trPr>
          <w:trHeight w:val="5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09D46" w14:textId="77777777" w:rsidR="00B06C74" w:rsidRPr="00E77CD4" w:rsidRDefault="00B06C74" w:rsidP="00E77CD4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E77CD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Лизиндекарбоксилаза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E55C6" w14:textId="77777777" w:rsidR="00B06C74" w:rsidRPr="00E77CD4" w:rsidRDefault="00B06C74" w:rsidP="00E77CD4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E77CD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D9AD9" w14:textId="77777777" w:rsidR="00B06C74" w:rsidRPr="00E77CD4" w:rsidRDefault="00B06C74" w:rsidP="00E77CD4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E77CD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A2B81" w14:textId="77777777" w:rsidR="00B06C74" w:rsidRPr="00E77CD4" w:rsidRDefault="00B06C74" w:rsidP="00E77CD4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E77CD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-</w:t>
            </w:r>
          </w:p>
        </w:tc>
      </w:tr>
      <w:tr w:rsidR="00B06C74" w:rsidRPr="00E77CD4" w14:paraId="27F6DEF4" w14:textId="77777777" w:rsidTr="00B06C74">
        <w:trPr>
          <w:trHeight w:val="5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3B64D" w14:textId="77777777" w:rsidR="00B06C74" w:rsidRPr="00E77CD4" w:rsidRDefault="00B06C74" w:rsidP="00E77CD4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E77CD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Oрнитидиндекарбоксилаза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58A20" w14:textId="77777777" w:rsidR="00B06C74" w:rsidRPr="00E77CD4" w:rsidRDefault="00B06C74" w:rsidP="00E77CD4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E77CD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0EC07" w14:textId="77777777" w:rsidR="00B06C74" w:rsidRPr="00E77CD4" w:rsidRDefault="00B06C74" w:rsidP="00E77CD4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E77CD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BB2CA" w14:textId="77777777" w:rsidR="00B06C74" w:rsidRPr="00E77CD4" w:rsidRDefault="00B06C74" w:rsidP="00E77CD4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E77CD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-</w:t>
            </w:r>
          </w:p>
        </w:tc>
      </w:tr>
    </w:tbl>
    <w:p w14:paraId="3F13FE62" w14:textId="5B97B3F0" w:rsidR="00B06C74" w:rsidRPr="00E77CD4" w:rsidRDefault="00B06C74" w:rsidP="00E77CD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65E23C9" w14:textId="2BE03C7F" w:rsidR="00B06C74" w:rsidRPr="00516D23" w:rsidRDefault="00B06C74" w:rsidP="00516D2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  <w:proofErr w:type="spellStart"/>
      <w:r w:rsidRPr="00E77CD4">
        <w:rPr>
          <w:rFonts w:asciiTheme="majorBidi" w:hAnsiTheme="majorBidi" w:cstheme="majorBidi"/>
          <w:b/>
          <w:bCs/>
          <w:sz w:val="28"/>
          <w:szCs w:val="28"/>
        </w:rPr>
        <w:t>Aнтигенная</w:t>
      </w:r>
      <w:proofErr w:type="spellEnd"/>
      <w:r w:rsidRPr="00E77CD4">
        <w:rPr>
          <w:rFonts w:asciiTheme="majorBidi" w:hAnsiTheme="majorBidi" w:cstheme="majorBidi"/>
          <w:b/>
          <w:bCs/>
          <w:sz w:val="28"/>
          <w:szCs w:val="28"/>
        </w:rPr>
        <w:t xml:space="preserve"> структура и факторы патогенности</w:t>
      </w:r>
      <w:r w:rsidR="00516D23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Pr="00E77CD4">
        <w:rPr>
          <w:rFonts w:asciiTheme="majorBidi" w:hAnsiTheme="majorBidi" w:cstheme="majorBidi"/>
          <w:sz w:val="28"/>
          <w:szCs w:val="28"/>
        </w:rPr>
        <w:t xml:space="preserve">Чумная палочка обладает комплексом антигенов, многие из которых относятся к факторам патогенности. </w:t>
      </w:r>
    </w:p>
    <w:p w14:paraId="148FDB05" w14:textId="77777777" w:rsidR="00B06C74" w:rsidRPr="00E77CD4" w:rsidRDefault="00B06C74" w:rsidP="00E77CD4">
      <w:pPr>
        <w:numPr>
          <w:ilvl w:val="0"/>
          <w:numId w:val="106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O</w:t>
      </w:r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</w:rPr>
        <w:t>-антиген (</w:t>
      </w:r>
      <w:proofErr w:type="gramStart"/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</w:rPr>
        <w:t>эндотоксин)  -</w:t>
      </w:r>
      <w:proofErr w:type="gramEnd"/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E77CD4">
        <w:rPr>
          <w:rFonts w:asciiTheme="majorBidi" w:hAnsiTheme="majorBidi" w:cstheme="majorBidi"/>
          <w:sz w:val="28"/>
          <w:szCs w:val="28"/>
        </w:rPr>
        <w:t xml:space="preserve">токсичный для человека и животных . </w:t>
      </w:r>
    </w:p>
    <w:p w14:paraId="6DD2122D" w14:textId="77777777" w:rsidR="00B06C74" w:rsidRPr="00E77CD4" w:rsidRDefault="00B06C74" w:rsidP="00E77CD4">
      <w:pPr>
        <w:numPr>
          <w:ilvl w:val="0"/>
          <w:numId w:val="106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Фракция </w:t>
      </w:r>
      <w:proofErr w:type="gramStart"/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I</w:t>
      </w:r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(</w:t>
      </w:r>
      <w:proofErr w:type="gramEnd"/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F</w:t>
      </w:r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</w:rPr>
        <w:t>1-</w:t>
      </w:r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antigen</w:t>
      </w:r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</w:rPr>
        <w:t>)</w:t>
      </w:r>
      <w:r w:rsidRPr="00E77CD4">
        <w:rPr>
          <w:rFonts w:asciiTheme="majorBidi" w:hAnsiTheme="majorBidi" w:cstheme="majorBidi"/>
          <w:sz w:val="28"/>
          <w:szCs w:val="28"/>
        </w:rPr>
        <w:t xml:space="preserve"> –капсульный антиген, защищает бактерии от фагоцитоза, не оказывает  токсического действия, не проявляет </w:t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иммуногенные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 xml:space="preserve"> свойства. </w:t>
      </w:r>
    </w:p>
    <w:p w14:paraId="2F102D81" w14:textId="77777777" w:rsidR="00B06C74" w:rsidRPr="00E77CD4" w:rsidRDefault="00B06C74" w:rsidP="00E77CD4">
      <w:pPr>
        <w:numPr>
          <w:ilvl w:val="0"/>
          <w:numId w:val="106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Фракция </w:t>
      </w:r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II</w:t>
      </w:r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(</w:t>
      </w:r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F</w:t>
      </w:r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</w:rPr>
        <w:t>2-</w:t>
      </w:r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antigen</w:t>
      </w:r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</w:rPr>
        <w:t>)</w:t>
      </w:r>
      <w:r w:rsidRPr="00E77CD4">
        <w:rPr>
          <w:rFonts w:asciiTheme="majorBidi" w:hAnsiTheme="majorBidi" w:cstheme="majorBidi"/>
          <w:sz w:val="28"/>
          <w:szCs w:val="28"/>
        </w:rPr>
        <w:t xml:space="preserve">, антагонист адренергических рецепторов, представлен белковоподобным веществом, локализованным внутриклеточно. Вызывает шок и смерть лабораторных </w:t>
      </w:r>
      <w:proofErr w:type="gramStart"/>
      <w:r w:rsidRPr="00E77CD4">
        <w:rPr>
          <w:rFonts w:asciiTheme="majorBidi" w:hAnsiTheme="majorBidi" w:cstheme="majorBidi"/>
          <w:sz w:val="28"/>
          <w:szCs w:val="28"/>
        </w:rPr>
        <w:t>животных:  LD</w:t>
      </w:r>
      <w:proofErr w:type="gramEnd"/>
      <w:r w:rsidRPr="00E77CD4">
        <w:rPr>
          <w:rFonts w:asciiTheme="majorBidi" w:hAnsiTheme="majorBidi" w:cstheme="majorBidi"/>
          <w:sz w:val="28"/>
          <w:szCs w:val="28"/>
        </w:rPr>
        <w:t xml:space="preserve">50 для мышей менее 1 мг (также токсичен для крыс).  Мышиный токсин” обладает способностью </w:t>
      </w:r>
      <w:r w:rsidRPr="00E77CD4">
        <w:rPr>
          <w:rFonts w:asciiTheme="majorBidi" w:hAnsiTheme="majorBidi" w:cstheme="majorBidi"/>
          <w:sz w:val="28"/>
          <w:szCs w:val="28"/>
        </w:rPr>
        <w:lastRenderedPageBreak/>
        <w:t>ингибировать дыхательную активность митохондрий, понижая активность НАДФ-редуктазы.</w:t>
      </w:r>
    </w:p>
    <w:p w14:paraId="2AE76DC6" w14:textId="77777777" w:rsidR="00B06C74" w:rsidRPr="00E77CD4" w:rsidRDefault="00B06C74" w:rsidP="00E77CD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20B5071" w14:textId="0610E704" w:rsidR="00B06C74" w:rsidRPr="00E77CD4" w:rsidRDefault="00B06C74" w:rsidP="00E77CD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  <w:proofErr w:type="spellStart"/>
      <w:r w:rsidRPr="00E77CD4">
        <w:rPr>
          <w:rFonts w:asciiTheme="majorBidi" w:hAnsiTheme="majorBidi" w:cstheme="majorBidi"/>
          <w:b/>
          <w:bCs/>
          <w:sz w:val="28"/>
          <w:szCs w:val="28"/>
        </w:rPr>
        <w:t>Aнтигенная</w:t>
      </w:r>
      <w:proofErr w:type="spellEnd"/>
      <w:r w:rsidRPr="00E77CD4">
        <w:rPr>
          <w:rFonts w:asciiTheme="majorBidi" w:hAnsiTheme="majorBidi" w:cstheme="majorBidi"/>
          <w:b/>
          <w:bCs/>
          <w:sz w:val="28"/>
          <w:szCs w:val="28"/>
        </w:rPr>
        <w:t xml:space="preserve"> структура и факторы патогенности</w:t>
      </w:r>
      <w:r w:rsidRPr="00E77CD4">
        <w:rPr>
          <w:rFonts w:asciiTheme="majorBidi" w:hAnsiTheme="majorBidi" w:cstheme="majorBidi"/>
          <w:b/>
          <w:bCs/>
          <w:sz w:val="28"/>
          <w:szCs w:val="28"/>
          <w:lang w:val="az-Latn-AZ"/>
        </w:rPr>
        <w:t>:</w:t>
      </w:r>
    </w:p>
    <w:p w14:paraId="0385E202" w14:textId="77777777" w:rsidR="00B06C74" w:rsidRPr="00E77CD4" w:rsidRDefault="00B06C74" w:rsidP="00E77CD4">
      <w:pPr>
        <w:numPr>
          <w:ilvl w:val="0"/>
          <w:numId w:val="107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</w:rPr>
        <w:t>V/W (</w:t>
      </w:r>
      <w:proofErr w:type="spellStart"/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</w:rPr>
        <w:t>Vi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 xml:space="preserve">)-антиген состоит из белка (V-фракции) и липопротеина (W-фракции). Он проявляет </w:t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антифагоцитарные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 xml:space="preserve"> свойства и способствует внутриклеточному размножению бактерий. Штаммы, содержащие только V/W-</w:t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Ar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вирулентны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 xml:space="preserve"> для мышей. </w:t>
      </w:r>
    </w:p>
    <w:p w14:paraId="423C2B66" w14:textId="77777777" w:rsidR="00B06C74" w:rsidRPr="00E77CD4" w:rsidRDefault="00B06C74" w:rsidP="00E77CD4">
      <w:pPr>
        <w:numPr>
          <w:ilvl w:val="0"/>
          <w:numId w:val="107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Активатор </w:t>
      </w:r>
      <w:proofErr w:type="spellStart"/>
      <w:proofErr w:type="gramStart"/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</w:rPr>
        <w:t>плазминогена</w:t>
      </w:r>
      <w:proofErr w:type="spellEnd"/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</w:t>
      </w:r>
      <w:r w:rsidRPr="00E77CD4">
        <w:rPr>
          <w:rFonts w:asciiTheme="majorBidi" w:hAnsiTheme="majorBidi" w:cstheme="majorBidi"/>
          <w:sz w:val="28"/>
          <w:szCs w:val="28"/>
        </w:rPr>
        <w:t>—</w:t>
      </w:r>
      <w:proofErr w:type="gramEnd"/>
      <w:r w:rsidRPr="00E77CD4">
        <w:rPr>
          <w:rFonts w:asciiTheme="majorBidi" w:hAnsiTheme="majorBidi" w:cstheme="majorBidi"/>
          <w:sz w:val="28"/>
          <w:szCs w:val="28"/>
        </w:rPr>
        <w:t xml:space="preserve"> протеаза, активирующая лизис фибриновых сгустков, препятствующих </w:t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диссеминированию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 xml:space="preserve"> возбудителя, и инактивирующая С3b и С5а компоненты комплемента. </w:t>
      </w:r>
    </w:p>
    <w:p w14:paraId="1959C0E3" w14:textId="77777777" w:rsidR="00B06C74" w:rsidRPr="00E77CD4" w:rsidRDefault="00B06C74" w:rsidP="00E77CD4">
      <w:pPr>
        <w:numPr>
          <w:ilvl w:val="0"/>
          <w:numId w:val="107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7CD4">
        <w:rPr>
          <w:rFonts w:asciiTheme="majorBidi" w:hAnsiTheme="majorBidi" w:cstheme="majorBidi"/>
          <w:sz w:val="28"/>
          <w:szCs w:val="28"/>
        </w:rPr>
        <w:t xml:space="preserve">Кроме этого, </w:t>
      </w:r>
      <w:proofErr w:type="gramStart"/>
      <w:r w:rsidRPr="00E77CD4">
        <w:rPr>
          <w:rFonts w:asciiTheme="majorBidi" w:hAnsiTheme="majorBidi" w:cstheme="majorBidi"/>
          <w:i/>
          <w:iCs/>
          <w:sz w:val="28"/>
          <w:szCs w:val="28"/>
          <w:lang w:val="en-US"/>
        </w:rPr>
        <w:t>Y</w:t>
      </w:r>
      <w:r w:rsidRPr="00E77CD4">
        <w:rPr>
          <w:rFonts w:asciiTheme="majorBidi" w:hAnsiTheme="majorBidi" w:cstheme="majorBidi"/>
          <w:i/>
          <w:iCs/>
          <w:sz w:val="28"/>
          <w:szCs w:val="28"/>
        </w:rPr>
        <w:t>.</w:t>
      </w:r>
      <w:r w:rsidRPr="00E77CD4">
        <w:rPr>
          <w:rFonts w:asciiTheme="majorBidi" w:hAnsiTheme="majorBidi" w:cstheme="majorBidi"/>
          <w:i/>
          <w:iCs/>
          <w:sz w:val="28"/>
          <w:szCs w:val="28"/>
          <w:lang w:val="en-US"/>
        </w:rPr>
        <w:t>pestis</w:t>
      </w:r>
      <w:proofErr w:type="gramEnd"/>
      <w:r w:rsidRPr="00E77CD4">
        <w:rPr>
          <w:rFonts w:asciiTheme="majorBidi" w:hAnsiTheme="majorBidi" w:cstheme="majorBidi"/>
          <w:sz w:val="28"/>
          <w:szCs w:val="28"/>
        </w:rPr>
        <w:t xml:space="preserve"> синтезирует ферменты агрессии, такие как </w:t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плазмокоагулаза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 xml:space="preserve">, гемолизин, </w:t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лецитиназа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гиалу</w:t>
      </w:r>
      <w:proofErr w:type="spellEnd"/>
      <w:r w:rsidRPr="00E77CD4">
        <w:rPr>
          <w:rFonts w:asciiTheme="majorBidi" w:hAnsiTheme="majorBidi" w:cstheme="majorBidi"/>
          <w:sz w:val="28"/>
          <w:szCs w:val="28"/>
          <w:lang w:val="en-US"/>
        </w:rPr>
        <w:t>p</w:t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онидаза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 xml:space="preserve"> и РНК-аза. </w:t>
      </w:r>
    </w:p>
    <w:p w14:paraId="57E339F4" w14:textId="547D9087" w:rsidR="00B06C74" w:rsidRPr="00E77CD4" w:rsidRDefault="00B06C74" w:rsidP="00E77CD4">
      <w:pPr>
        <w:spacing w:after="0" w:line="24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E77CD4">
        <w:rPr>
          <w:rFonts w:asciiTheme="majorBidi" w:hAnsiTheme="majorBidi" w:cstheme="majorBidi"/>
          <w:b/>
          <w:bCs/>
          <w:sz w:val="28"/>
          <w:szCs w:val="28"/>
        </w:rPr>
        <w:t>Устойчивость</w:t>
      </w:r>
      <w:r w:rsidRPr="00E77CD4">
        <w:rPr>
          <w:rFonts w:asciiTheme="majorBidi" w:hAnsiTheme="majorBidi" w:cstheme="majorBidi"/>
          <w:sz w:val="28"/>
          <w:szCs w:val="28"/>
        </w:rPr>
        <w:t>.</w:t>
      </w:r>
      <w:r w:rsidR="00516D23">
        <w:rPr>
          <w:rFonts w:asciiTheme="majorBidi" w:hAnsiTheme="majorBidi" w:cstheme="majorBidi"/>
          <w:sz w:val="28"/>
          <w:szCs w:val="28"/>
        </w:rPr>
        <w:t xml:space="preserve"> </w:t>
      </w:r>
      <w:r w:rsidRPr="00E77CD4">
        <w:rPr>
          <w:rFonts w:asciiTheme="majorBidi" w:hAnsiTheme="majorBidi" w:cstheme="majorBidi"/>
          <w:sz w:val="28"/>
          <w:szCs w:val="28"/>
        </w:rPr>
        <w:t>Очень чувствителен к воздействию высокой температуры и высыхания. При 100С погибает мгновенно, при 80</w:t>
      </w:r>
      <w:proofErr w:type="gramStart"/>
      <w:r w:rsidRPr="00E77CD4">
        <w:rPr>
          <w:rFonts w:asciiTheme="majorBidi" w:hAnsiTheme="majorBidi" w:cstheme="majorBidi"/>
          <w:sz w:val="28"/>
          <w:szCs w:val="28"/>
        </w:rPr>
        <w:t>С  -</w:t>
      </w:r>
      <w:proofErr w:type="gramEnd"/>
      <w:r w:rsidRPr="00E77CD4">
        <w:rPr>
          <w:rFonts w:asciiTheme="majorBidi" w:hAnsiTheme="majorBidi" w:cstheme="majorBidi"/>
          <w:sz w:val="28"/>
          <w:szCs w:val="28"/>
        </w:rPr>
        <w:t xml:space="preserve"> 5 мин. Прямые солнечные лучи убивают за 2-3 минуты.</w:t>
      </w:r>
    </w:p>
    <w:p w14:paraId="43333030" w14:textId="77777777" w:rsidR="00B06C74" w:rsidRPr="00E77CD4" w:rsidRDefault="00B06C74" w:rsidP="00E77CD4">
      <w:pPr>
        <w:numPr>
          <w:ilvl w:val="0"/>
          <w:numId w:val="107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7CD4">
        <w:rPr>
          <w:rFonts w:asciiTheme="majorBidi" w:hAnsiTheme="majorBidi" w:cstheme="majorBidi"/>
          <w:sz w:val="28"/>
          <w:szCs w:val="28"/>
        </w:rPr>
        <w:t>Устойчивы к низким температурам. Сохраняются при 0 С - 6 месяцев, в замороженных трупах и блохах - до 1 года.</w:t>
      </w:r>
    </w:p>
    <w:p w14:paraId="1DCC8685" w14:textId="77777777" w:rsidR="00B06C74" w:rsidRPr="00E77CD4" w:rsidRDefault="00B06C74" w:rsidP="00E77CD4">
      <w:pPr>
        <w:numPr>
          <w:ilvl w:val="0"/>
          <w:numId w:val="107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7CD4">
        <w:rPr>
          <w:rFonts w:asciiTheme="majorBidi" w:hAnsiTheme="majorBidi" w:cstheme="majorBidi"/>
          <w:sz w:val="28"/>
          <w:szCs w:val="28"/>
        </w:rPr>
        <w:t xml:space="preserve">Обычные концентрации дезинфицирующих растворов убивают их в течение 5-10 минут. </w:t>
      </w:r>
      <w:proofErr w:type="spellStart"/>
      <w:proofErr w:type="gramStart"/>
      <w:r w:rsidRPr="00E77CD4">
        <w:rPr>
          <w:rFonts w:asciiTheme="majorBidi" w:hAnsiTheme="majorBidi" w:cstheme="majorBidi"/>
          <w:sz w:val="28"/>
          <w:szCs w:val="28"/>
        </w:rPr>
        <w:t>Y.pestis</w:t>
      </w:r>
      <w:proofErr w:type="spellEnd"/>
      <w:proofErr w:type="gramEnd"/>
      <w:r w:rsidRPr="00E77CD4">
        <w:rPr>
          <w:rFonts w:asciiTheme="majorBidi" w:hAnsiTheme="majorBidi" w:cstheme="majorBidi"/>
          <w:sz w:val="28"/>
          <w:szCs w:val="28"/>
        </w:rPr>
        <w:t xml:space="preserve"> особенно чувствителен к действию раствора HgCl2 и фенола.</w:t>
      </w:r>
    </w:p>
    <w:p w14:paraId="288680F0" w14:textId="77777777" w:rsidR="00B06C74" w:rsidRPr="00E77CD4" w:rsidRDefault="00B06C74" w:rsidP="00E77CD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998C269" w14:textId="772D581A" w:rsidR="00B06C74" w:rsidRPr="00516D23" w:rsidRDefault="00B06C74" w:rsidP="00516D2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  <w:r w:rsidRPr="00E77CD4">
        <w:rPr>
          <w:rFonts w:asciiTheme="majorBidi" w:hAnsiTheme="majorBidi" w:cstheme="majorBidi"/>
          <w:b/>
          <w:bCs/>
          <w:sz w:val="28"/>
          <w:szCs w:val="28"/>
        </w:rPr>
        <w:t>Источник инфекции и пути передачи</w:t>
      </w:r>
      <w:r w:rsidR="00516D23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Pr="00E77CD4">
        <w:rPr>
          <w:rFonts w:asciiTheme="majorBidi" w:hAnsiTheme="majorBidi" w:cstheme="majorBidi"/>
          <w:sz w:val="28"/>
          <w:szCs w:val="28"/>
        </w:rPr>
        <w:t>Источник инфекции – больные животные, в частности грызуны.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="00516D2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77CD4">
        <w:rPr>
          <w:rFonts w:asciiTheme="majorBidi" w:hAnsiTheme="majorBidi" w:cstheme="majorBidi"/>
          <w:sz w:val="28"/>
          <w:szCs w:val="28"/>
        </w:rPr>
        <w:t>Эпидемии чумы среди людей обычно следуют за эпизоотиями среди животных.</w:t>
      </w:r>
      <w:r w:rsidR="00516D2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77CD4">
        <w:rPr>
          <w:rFonts w:asciiTheme="majorBidi" w:hAnsiTheme="majorBidi" w:cstheme="majorBidi"/>
          <w:sz w:val="28"/>
          <w:szCs w:val="28"/>
        </w:rPr>
        <w:t xml:space="preserve">Восприимчивость людей к чуме очень высокая. Индекс </w:t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контагиозности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 xml:space="preserve"> приближается к единице. </w:t>
      </w:r>
    </w:p>
    <w:p w14:paraId="52D979EE" w14:textId="0B56F697" w:rsidR="00B06C74" w:rsidRPr="00E77CD4" w:rsidRDefault="00B06C74" w:rsidP="00E77CD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  <w:r w:rsidRPr="00E77CD4">
        <w:rPr>
          <w:rFonts w:asciiTheme="majorBidi" w:hAnsiTheme="majorBidi" w:cstheme="majorBidi"/>
          <w:b/>
          <w:bCs/>
          <w:sz w:val="28"/>
          <w:szCs w:val="28"/>
        </w:rPr>
        <w:t>Пути передачи</w:t>
      </w:r>
      <w:r w:rsidRPr="00E77CD4">
        <w:rPr>
          <w:rFonts w:asciiTheme="majorBidi" w:hAnsiTheme="majorBidi" w:cstheme="majorBidi"/>
          <w:b/>
          <w:bCs/>
          <w:sz w:val="28"/>
          <w:szCs w:val="28"/>
          <w:lang w:val="az-Latn-AZ"/>
        </w:rPr>
        <w:t>:</w:t>
      </w:r>
    </w:p>
    <w:p w14:paraId="0D9165C5" w14:textId="68C36743" w:rsidR="00B06C74" w:rsidRPr="00516D23" w:rsidRDefault="00B06C74" w:rsidP="00E77CD4">
      <w:pPr>
        <w:numPr>
          <w:ilvl w:val="0"/>
          <w:numId w:val="110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16D23">
        <w:rPr>
          <w:rFonts w:asciiTheme="majorBidi" w:hAnsiTheme="majorBidi" w:cstheme="majorBidi"/>
          <w:sz w:val="28"/>
          <w:szCs w:val="28"/>
        </w:rPr>
        <w:t>Трансмиссивный путь</w:t>
      </w:r>
      <w:r w:rsidR="00516D23">
        <w:rPr>
          <w:rFonts w:asciiTheme="majorBidi" w:hAnsiTheme="majorBidi" w:cstheme="majorBidi"/>
          <w:sz w:val="28"/>
          <w:szCs w:val="28"/>
        </w:rPr>
        <w:t xml:space="preserve"> </w:t>
      </w:r>
      <w:r w:rsidRPr="00516D23">
        <w:rPr>
          <w:rFonts w:asciiTheme="majorBidi" w:hAnsiTheme="majorBidi" w:cstheme="majorBidi"/>
          <w:sz w:val="28"/>
          <w:szCs w:val="28"/>
        </w:rPr>
        <w:t>(через укусы инфицированных блох)</w:t>
      </w:r>
    </w:p>
    <w:p w14:paraId="1DF9DC68" w14:textId="24F0510A" w:rsidR="00B06C74" w:rsidRPr="00516D23" w:rsidRDefault="00B06C74" w:rsidP="00E77CD4">
      <w:pPr>
        <w:numPr>
          <w:ilvl w:val="0"/>
          <w:numId w:val="110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16D23">
        <w:rPr>
          <w:rFonts w:asciiTheme="majorBidi" w:hAnsiTheme="majorBidi" w:cstheme="majorBidi"/>
          <w:sz w:val="28"/>
          <w:szCs w:val="28"/>
        </w:rPr>
        <w:t>Контактный путь</w:t>
      </w:r>
      <w:r w:rsidR="00516D23">
        <w:rPr>
          <w:rFonts w:asciiTheme="majorBidi" w:hAnsiTheme="majorBidi" w:cstheme="majorBidi"/>
          <w:sz w:val="28"/>
          <w:szCs w:val="28"/>
        </w:rPr>
        <w:t xml:space="preserve"> </w:t>
      </w:r>
      <w:r w:rsidRPr="00516D23">
        <w:rPr>
          <w:rFonts w:asciiTheme="majorBidi" w:hAnsiTheme="majorBidi" w:cstheme="majorBidi"/>
          <w:sz w:val="28"/>
          <w:szCs w:val="28"/>
        </w:rPr>
        <w:t>(при разделке шкур и мяса зараженных животных)</w:t>
      </w:r>
    </w:p>
    <w:p w14:paraId="15895135" w14:textId="2B5D58B2" w:rsidR="00B06C74" w:rsidRPr="00516D23" w:rsidRDefault="00B06C74" w:rsidP="00E77CD4">
      <w:pPr>
        <w:numPr>
          <w:ilvl w:val="0"/>
          <w:numId w:val="110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16D23">
        <w:rPr>
          <w:rFonts w:asciiTheme="majorBidi" w:hAnsiTheme="majorBidi" w:cstheme="majorBidi"/>
          <w:sz w:val="28"/>
          <w:szCs w:val="28"/>
        </w:rPr>
        <w:t>Алиментарный путь</w:t>
      </w:r>
      <w:r w:rsidR="00516D23">
        <w:rPr>
          <w:rFonts w:asciiTheme="majorBidi" w:hAnsiTheme="majorBidi" w:cstheme="majorBidi"/>
          <w:sz w:val="28"/>
          <w:szCs w:val="28"/>
        </w:rPr>
        <w:t xml:space="preserve"> </w:t>
      </w:r>
      <w:r w:rsidRPr="00516D23">
        <w:rPr>
          <w:rFonts w:asciiTheme="majorBidi" w:hAnsiTheme="majorBidi" w:cstheme="majorBidi"/>
          <w:sz w:val="28"/>
          <w:szCs w:val="28"/>
        </w:rPr>
        <w:t>(продукты, обсемененные чумными микробами)</w:t>
      </w:r>
    </w:p>
    <w:p w14:paraId="4FFD2669" w14:textId="372078F6" w:rsidR="00B06C74" w:rsidRPr="00516D23" w:rsidRDefault="00B06C74" w:rsidP="00E77CD4">
      <w:pPr>
        <w:numPr>
          <w:ilvl w:val="0"/>
          <w:numId w:val="110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16D23">
        <w:rPr>
          <w:rFonts w:asciiTheme="majorBidi" w:hAnsiTheme="majorBidi" w:cstheme="majorBidi"/>
          <w:sz w:val="28"/>
          <w:szCs w:val="28"/>
        </w:rPr>
        <w:t>Воздушно-капельный путь</w:t>
      </w:r>
      <w:r w:rsidR="00516D23">
        <w:rPr>
          <w:rFonts w:asciiTheme="majorBidi" w:hAnsiTheme="majorBidi" w:cstheme="majorBidi"/>
          <w:sz w:val="28"/>
          <w:szCs w:val="28"/>
        </w:rPr>
        <w:t xml:space="preserve"> </w:t>
      </w:r>
      <w:r w:rsidRPr="00516D23">
        <w:rPr>
          <w:rFonts w:asciiTheme="majorBidi" w:hAnsiTheme="majorBidi" w:cstheme="majorBidi"/>
          <w:sz w:val="28"/>
          <w:szCs w:val="28"/>
        </w:rPr>
        <w:t xml:space="preserve">(от больных легочной формой чумы) </w:t>
      </w:r>
    </w:p>
    <w:p w14:paraId="6C75E9A3" w14:textId="53CE7EC5" w:rsidR="00B06C74" w:rsidRPr="00E77CD4" w:rsidRDefault="00B06C74" w:rsidP="00E77CD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  <w:r w:rsidRPr="00E77CD4">
        <w:rPr>
          <w:rFonts w:asciiTheme="majorBidi" w:hAnsiTheme="majorBidi" w:cstheme="majorBidi"/>
          <w:b/>
          <w:bCs/>
          <w:sz w:val="28"/>
          <w:szCs w:val="28"/>
        </w:rPr>
        <w:t>Патогенез и клинические проявления чумы</w:t>
      </w:r>
      <w:r w:rsidRPr="00E77CD4">
        <w:rPr>
          <w:rFonts w:asciiTheme="majorBidi" w:hAnsiTheme="majorBidi" w:cstheme="majorBidi"/>
          <w:b/>
          <w:bCs/>
          <w:sz w:val="28"/>
          <w:szCs w:val="28"/>
          <w:lang w:val="az-Latn-AZ"/>
        </w:rPr>
        <w:t>:</w:t>
      </w:r>
    </w:p>
    <w:p w14:paraId="270559A3" w14:textId="77777777" w:rsidR="00B06C74" w:rsidRPr="00E77CD4" w:rsidRDefault="00B06C74" w:rsidP="00E77CD4">
      <w:pPr>
        <w:numPr>
          <w:ilvl w:val="0"/>
          <w:numId w:val="11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</w:rPr>
        <w:t>Кожная форма чумы</w:t>
      </w:r>
      <w:r w:rsidRPr="00E77CD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</w:p>
    <w:p w14:paraId="134C7984" w14:textId="77777777" w:rsidR="00B06C74" w:rsidRPr="00E77CD4" w:rsidRDefault="00B06C74" w:rsidP="00E77CD4">
      <w:pPr>
        <w:numPr>
          <w:ilvl w:val="0"/>
          <w:numId w:val="11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</w:rPr>
        <w:t>Бубонная форма чумы</w:t>
      </w:r>
    </w:p>
    <w:p w14:paraId="77DE7260" w14:textId="77777777" w:rsidR="00B06C74" w:rsidRPr="00E77CD4" w:rsidRDefault="00B06C74" w:rsidP="00E77CD4">
      <w:pPr>
        <w:numPr>
          <w:ilvl w:val="0"/>
          <w:numId w:val="11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</w:rPr>
        <w:t>Кожно-бубонная форма</w:t>
      </w:r>
    </w:p>
    <w:p w14:paraId="2BD6BA46" w14:textId="77777777" w:rsidR="00B06C74" w:rsidRPr="00E77CD4" w:rsidRDefault="00B06C74" w:rsidP="00E77CD4">
      <w:pPr>
        <w:numPr>
          <w:ilvl w:val="0"/>
          <w:numId w:val="11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</w:rPr>
        <w:t>Вторичные бубоны</w:t>
      </w:r>
    </w:p>
    <w:p w14:paraId="67B4CA65" w14:textId="77777777" w:rsidR="00B06C74" w:rsidRPr="00E77CD4" w:rsidRDefault="00B06C74" w:rsidP="00E77CD4">
      <w:pPr>
        <w:numPr>
          <w:ilvl w:val="0"/>
          <w:numId w:val="11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</w:rPr>
        <w:t>Первично-септическая форма</w:t>
      </w:r>
    </w:p>
    <w:p w14:paraId="1DC58306" w14:textId="77777777" w:rsidR="00B06C74" w:rsidRPr="00E77CD4" w:rsidRDefault="00B06C74" w:rsidP="00E77CD4">
      <w:pPr>
        <w:numPr>
          <w:ilvl w:val="0"/>
          <w:numId w:val="11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</w:rPr>
        <w:t>Вторично-септическая форма</w:t>
      </w:r>
    </w:p>
    <w:p w14:paraId="3D403A19" w14:textId="77777777" w:rsidR="00B06C74" w:rsidRPr="00E77CD4" w:rsidRDefault="00B06C74" w:rsidP="00E77CD4">
      <w:pPr>
        <w:numPr>
          <w:ilvl w:val="0"/>
          <w:numId w:val="11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</w:rPr>
        <w:t>Первично-легочная форма</w:t>
      </w:r>
    </w:p>
    <w:p w14:paraId="64019E68" w14:textId="77777777" w:rsidR="00B06C74" w:rsidRPr="00E77CD4" w:rsidRDefault="00B06C74" w:rsidP="00E77CD4">
      <w:pPr>
        <w:numPr>
          <w:ilvl w:val="0"/>
          <w:numId w:val="11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</w:rPr>
        <w:t>Вторично-легочная форма</w:t>
      </w:r>
    </w:p>
    <w:p w14:paraId="2D26E701" w14:textId="77777777" w:rsidR="00B06C74" w:rsidRPr="00E77CD4" w:rsidRDefault="00B06C74" w:rsidP="00E77CD4">
      <w:pPr>
        <w:numPr>
          <w:ilvl w:val="0"/>
          <w:numId w:val="11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</w:rPr>
        <w:lastRenderedPageBreak/>
        <w:t>Кишечная форма</w:t>
      </w:r>
    </w:p>
    <w:p w14:paraId="5798CA64" w14:textId="77777777" w:rsidR="00B06C74" w:rsidRPr="00E77CD4" w:rsidRDefault="00B06C74" w:rsidP="00E77CD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EF022DB" w14:textId="77777777" w:rsidR="00B06C74" w:rsidRPr="00E77CD4" w:rsidRDefault="00B06C74" w:rsidP="00516D2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16D23">
        <w:rPr>
          <w:rFonts w:asciiTheme="majorBidi" w:hAnsiTheme="majorBidi" w:cstheme="majorBidi"/>
          <w:b/>
          <w:bCs/>
          <w:sz w:val="28"/>
          <w:szCs w:val="28"/>
        </w:rPr>
        <w:t>Патогенез и клинические признаки заболевания</w:t>
      </w:r>
      <w:r w:rsidRPr="00E77CD4">
        <w:rPr>
          <w:rFonts w:asciiTheme="majorBidi" w:hAnsiTheme="majorBidi" w:cstheme="majorBidi"/>
          <w:sz w:val="28"/>
          <w:szCs w:val="28"/>
        </w:rPr>
        <w:t xml:space="preserve"> зависят от путей заражения. Возбудители попадают в организм в основном </w:t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трансмиссивно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>, либо контактно, через кожные покровы. В редких случаях (3-4%) наблюдают местный воспалительный процесс в виде пустулы и карбункула в месте проникновения возбудителя (кожная форма чумы</w:t>
      </w:r>
      <w:proofErr w:type="gramStart"/>
      <w:r w:rsidRPr="00E77CD4">
        <w:rPr>
          <w:rFonts w:asciiTheme="majorBidi" w:hAnsiTheme="majorBidi" w:cstheme="majorBidi"/>
          <w:sz w:val="28"/>
          <w:szCs w:val="28"/>
        </w:rPr>
        <w:t>).Чаще</w:t>
      </w:r>
      <w:proofErr w:type="gramEnd"/>
      <w:r w:rsidRPr="00E77CD4">
        <w:rPr>
          <w:rFonts w:asciiTheme="majorBidi" w:hAnsiTheme="majorBidi" w:cstheme="majorBidi"/>
          <w:sz w:val="28"/>
          <w:szCs w:val="28"/>
        </w:rPr>
        <w:t xml:space="preserve"> всего возбудители не вызывают воспалительных изменений кожи и с током лимфы распространяются в регионарные лимфатические узлы (преимущественно подмышечные и паховые). В лимфатических узлах развивается серозно-геморрагическое воспаление, которое иногда увеличивается до размеров куриного яйца и становится болезненным. Увеличенный лимфатический узел напоминает горошину и называется бубоном (бубонная форма чумы</w:t>
      </w:r>
      <w:proofErr w:type="gramStart"/>
      <w:r w:rsidRPr="00E77CD4">
        <w:rPr>
          <w:rFonts w:asciiTheme="majorBidi" w:hAnsiTheme="majorBidi" w:cstheme="majorBidi"/>
          <w:sz w:val="28"/>
          <w:szCs w:val="28"/>
        </w:rPr>
        <w:t>).В</w:t>
      </w:r>
      <w:proofErr w:type="gramEnd"/>
      <w:r w:rsidRPr="00E77CD4">
        <w:rPr>
          <w:rFonts w:asciiTheme="majorBidi" w:hAnsiTheme="majorBidi" w:cstheme="majorBidi"/>
          <w:sz w:val="28"/>
          <w:szCs w:val="28"/>
        </w:rPr>
        <w:t xml:space="preserve"> ряде случаев бубонная форма заболевания наблюдается совместно с кожной формой заболевания (кожно-бубонная форма).Нарушение барьерной функции лимфатических узлов приводит к генерализации процесса. Возбудители могут распространяться </w:t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гематогенно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 xml:space="preserve"> в периферические лимфатические узлы и образовывать вторичные бубоны, а также может протекать вторичная септическая форма с развитием септически-пиемических очагов во внутренних органах. Гематогенное поступление возбудителей чумы в легкие приводит к развитию вторично-легочной формы болезни.</w:t>
      </w:r>
    </w:p>
    <w:p w14:paraId="14C85B94" w14:textId="77777777" w:rsidR="00B06C74" w:rsidRPr="00E77CD4" w:rsidRDefault="00B06C74" w:rsidP="00E77CD4">
      <w:pPr>
        <w:numPr>
          <w:ilvl w:val="0"/>
          <w:numId w:val="11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Первично-легочная форма </w:t>
      </w:r>
      <w:r w:rsidRPr="00E77CD4">
        <w:rPr>
          <w:rFonts w:asciiTheme="majorBidi" w:hAnsiTheme="majorBidi" w:cstheme="majorBidi"/>
          <w:sz w:val="28"/>
          <w:szCs w:val="28"/>
        </w:rPr>
        <w:t>чумы развивается при воздушно-капельном заражении. Чумная пневмония сопровождается обильной серозно-геморрагической мокротой (объем мокроты может достигать нескольких литров), содержащей большое количество возбудителей. При отсутствии лечения обычно приводит к смерти.</w:t>
      </w:r>
    </w:p>
    <w:p w14:paraId="656E0B5D" w14:textId="77777777" w:rsidR="00B06C74" w:rsidRPr="00E77CD4" w:rsidRDefault="00B06C74" w:rsidP="00E77CD4">
      <w:pPr>
        <w:numPr>
          <w:ilvl w:val="0"/>
          <w:numId w:val="11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7CD4">
        <w:rPr>
          <w:rFonts w:asciiTheme="majorBidi" w:hAnsiTheme="majorBidi" w:cstheme="majorBidi"/>
          <w:sz w:val="28"/>
          <w:szCs w:val="28"/>
        </w:rPr>
        <w:t>Кишечная форма болезни развивается при заражении алиментарным путем.</w:t>
      </w:r>
    </w:p>
    <w:p w14:paraId="49B6DD61" w14:textId="77777777" w:rsidR="00B06C74" w:rsidRPr="00E77CD4" w:rsidRDefault="00B06C74" w:rsidP="00E77CD4">
      <w:pPr>
        <w:numPr>
          <w:ilvl w:val="0"/>
          <w:numId w:val="11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7CD4">
        <w:rPr>
          <w:rFonts w:asciiTheme="majorBidi" w:hAnsiTheme="majorBidi" w:cstheme="majorBidi"/>
          <w:sz w:val="28"/>
          <w:szCs w:val="28"/>
        </w:rPr>
        <w:t xml:space="preserve"> После инфицирования быстрая генерализация процесса без местной симптоматики приводит к развитию первично-септической формы.</w:t>
      </w:r>
    </w:p>
    <w:p w14:paraId="067212BF" w14:textId="77777777" w:rsidR="00B06C74" w:rsidRPr="00E77CD4" w:rsidRDefault="00B06C74" w:rsidP="00E77CD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8E94F2A" w14:textId="22A18141" w:rsidR="00B06C74" w:rsidRPr="00516D23" w:rsidRDefault="00B06C74" w:rsidP="00516D2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  <w:r w:rsidRPr="00E77CD4">
        <w:rPr>
          <w:rFonts w:asciiTheme="majorBidi" w:hAnsiTheme="majorBidi" w:cstheme="majorBidi"/>
          <w:b/>
          <w:bCs/>
          <w:sz w:val="28"/>
          <w:szCs w:val="28"/>
        </w:rPr>
        <w:t>Микробиологическая диагностика</w:t>
      </w:r>
      <w:r w:rsidRPr="00E77CD4">
        <w:rPr>
          <w:rFonts w:asciiTheme="majorBidi" w:hAnsiTheme="majorBidi" w:cstheme="majorBidi"/>
          <w:b/>
          <w:bCs/>
          <w:sz w:val="28"/>
          <w:szCs w:val="28"/>
          <w:lang w:val="az-Latn-AZ"/>
        </w:rPr>
        <w:t>:</w:t>
      </w:r>
      <w:r w:rsidR="00516D2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77CD4">
        <w:rPr>
          <w:rFonts w:asciiTheme="majorBidi" w:hAnsiTheme="majorBidi" w:cstheme="majorBidi"/>
          <w:b/>
          <w:bCs/>
          <w:sz w:val="28"/>
          <w:szCs w:val="28"/>
        </w:rPr>
        <w:t>Все мероприятия проводят в специализированных лабораториях</w:t>
      </w:r>
      <w:r w:rsidRPr="00E77CD4">
        <w:rPr>
          <w:rFonts w:asciiTheme="majorBidi" w:hAnsiTheme="majorBidi" w:cstheme="majorBidi"/>
          <w:sz w:val="28"/>
          <w:szCs w:val="28"/>
        </w:rPr>
        <w:t xml:space="preserve">. В зависимости от клинической формы материалами для исследования являются </w:t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пунктаты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 xml:space="preserve"> бубонов, мокрота, кровь, моча, рвотные массы, испражнения, трупный материал и др.</w:t>
      </w:r>
    </w:p>
    <w:p w14:paraId="298EFF10" w14:textId="77777777" w:rsidR="00B06C74" w:rsidRPr="00E77CD4" w:rsidRDefault="00B06C74" w:rsidP="00E77CD4">
      <w:pPr>
        <w:numPr>
          <w:ilvl w:val="0"/>
          <w:numId w:val="114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7CD4">
        <w:rPr>
          <w:rFonts w:asciiTheme="majorBidi" w:hAnsiTheme="majorBidi" w:cstheme="majorBidi"/>
          <w:b/>
          <w:bCs/>
          <w:sz w:val="28"/>
          <w:szCs w:val="28"/>
          <w:lang w:val="az-Latn-AZ"/>
        </w:rPr>
        <w:t>M</w:t>
      </w:r>
      <w:proofErr w:type="spellStart"/>
      <w:r w:rsidRPr="00E77CD4">
        <w:rPr>
          <w:rFonts w:asciiTheme="majorBidi" w:hAnsiTheme="majorBidi" w:cstheme="majorBidi"/>
          <w:b/>
          <w:bCs/>
          <w:sz w:val="28"/>
          <w:szCs w:val="28"/>
        </w:rPr>
        <w:t>етоды</w:t>
      </w:r>
      <w:proofErr w:type="spellEnd"/>
      <w:r w:rsidRPr="00E77CD4">
        <w:rPr>
          <w:rFonts w:asciiTheme="majorBidi" w:hAnsiTheme="majorBidi" w:cstheme="majorBidi"/>
          <w:b/>
          <w:bCs/>
          <w:sz w:val="28"/>
          <w:szCs w:val="28"/>
        </w:rPr>
        <w:t xml:space="preserve"> исследования: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E77CD4">
        <w:rPr>
          <w:rFonts w:asciiTheme="majorBidi" w:hAnsiTheme="majorBidi" w:cstheme="majorBidi"/>
          <w:sz w:val="28"/>
          <w:szCs w:val="28"/>
        </w:rPr>
        <w:t xml:space="preserve">микроскопический, бактериологический , биологический и серологический.  </w:t>
      </w:r>
    </w:p>
    <w:p w14:paraId="2337A485" w14:textId="49E276C6" w:rsidR="00B06C74" w:rsidRPr="00516D23" w:rsidRDefault="00B06C74" w:rsidP="00516D23">
      <w:pPr>
        <w:numPr>
          <w:ilvl w:val="0"/>
          <w:numId w:val="114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7CD4">
        <w:rPr>
          <w:rFonts w:asciiTheme="majorBidi" w:hAnsiTheme="majorBidi" w:cstheme="majorBidi"/>
          <w:b/>
          <w:bCs/>
          <w:sz w:val="28"/>
          <w:szCs w:val="28"/>
        </w:rPr>
        <w:t xml:space="preserve">Микроскопический метод: микроскопия мазков   окрашенных по </w:t>
      </w:r>
      <w:proofErr w:type="spellStart"/>
      <w:r w:rsidRPr="00E77CD4">
        <w:rPr>
          <w:rFonts w:asciiTheme="majorBidi" w:hAnsiTheme="majorBidi" w:cstheme="majorBidi"/>
          <w:b/>
          <w:bCs/>
          <w:sz w:val="28"/>
          <w:szCs w:val="28"/>
        </w:rPr>
        <w:t>Граму</w:t>
      </w:r>
      <w:proofErr w:type="spellEnd"/>
      <w:r w:rsidRPr="00E77CD4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proofErr w:type="spellStart"/>
      <w:proofErr w:type="gramStart"/>
      <w:r w:rsidRPr="00E77CD4">
        <w:rPr>
          <w:rFonts w:asciiTheme="majorBidi" w:hAnsiTheme="majorBidi" w:cstheme="majorBidi"/>
          <w:b/>
          <w:bCs/>
          <w:sz w:val="28"/>
          <w:szCs w:val="28"/>
        </w:rPr>
        <w:t>Гимзе</w:t>
      </w:r>
      <w:proofErr w:type="spellEnd"/>
      <w:r w:rsidRPr="00E77CD4">
        <w:rPr>
          <w:rFonts w:asciiTheme="majorBidi" w:hAnsiTheme="majorBidi" w:cstheme="majorBidi"/>
          <w:b/>
          <w:bCs/>
          <w:sz w:val="28"/>
          <w:szCs w:val="28"/>
        </w:rPr>
        <w:t xml:space="preserve">  и</w:t>
      </w:r>
      <w:proofErr w:type="gramEnd"/>
      <w:r w:rsidRPr="00E77CD4">
        <w:rPr>
          <w:rFonts w:asciiTheme="majorBidi" w:hAnsiTheme="majorBidi" w:cstheme="majorBidi"/>
          <w:b/>
          <w:bCs/>
          <w:sz w:val="28"/>
          <w:szCs w:val="28"/>
        </w:rPr>
        <w:t xml:space="preserve"> метиленовым синим</w:t>
      </w:r>
      <w:r w:rsidRPr="00E77CD4">
        <w:rPr>
          <w:rFonts w:asciiTheme="majorBidi" w:hAnsiTheme="majorBidi" w:cstheme="majorBidi"/>
          <w:sz w:val="28"/>
          <w:szCs w:val="28"/>
        </w:rPr>
        <w:t xml:space="preserve">. </w:t>
      </w:r>
      <w:r w:rsidRPr="00516D23">
        <w:rPr>
          <w:rFonts w:asciiTheme="majorBidi" w:hAnsiTheme="majorBidi" w:cstheme="majorBidi"/>
          <w:sz w:val="28"/>
          <w:szCs w:val="28"/>
        </w:rPr>
        <w:t xml:space="preserve">В качестве экспресс-диагностики используют реакцию </w:t>
      </w:r>
      <w:proofErr w:type="spellStart"/>
      <w:r w:rsidRPr="00516D23">
        <w:rPr>
          <w:rFonts w:asciiTheme="majorBidi" w:hAnsiTheme="majorBidi" w:cstheme="majorBidi"/>
          <w:sz w:val="28"/>
          <w:szCs w:val="28"/>
        </w:rPr>
        <w:t>иммунофлюоресценции</w:t>
      </w:r>
      <w:proofErr w:type="spellEnd"/>
      <w:r w:rsidRPr="00516D23">
        <w:rPr>
          <w:rFonts w:asciiTheme="majorBidi" w:hAnsiTheme="majorBidi" w:cstheme="majorBidi"/>
          <w:sz w:val="28"/>
          <w:szCs w:val="28"/>
        </w:rPr>
        <w:t xml:space="preserve"> (РИФ). </w:t>
      </w:r>
    </w:p>
    <w:p w14:paraId="1699FC92" w14:textId="77777777" w:rsidR="00B06C74" w:rsidRPr="00E77CD4" w:rsidRDefault="00B06C74" w:rsidP="00E77CD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184B54B6" w14:textId="77777777" w:rsidR="00B06C74" w:rsidRPr="00E77CD4" w:rsidRDefault="00B06C74" w:rsidP="00E77CD4">
      <w:pPr>
        <w:numPr>
          <w:ilvl w:val="0"/>
          <w:numId w:val="115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7CD4">
        <w:rPr>
          <w:rFonts w:asciiTheme="majorBidi" w:hAnsiTheme="majorBidi" w:cstheme="majorBidi"/>
          <w:b/>
          <w:bCs/>
          <w:sz w:val="28"/>
          <w:szCs w:val="28"/>
        </w:rPr>
        <w:lastRenderedPageBreak/>
        <w:t>Бактериологический метод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. </w:t>
      </w:r>
      <w:r w:rsidRPr="00E77CD4">
        <w:rPr>
          <w:rFonts w:asciiTheme="majorBidi" w:hAnsiTheme="majorBidi" w:cstheme="majorBidi"/>
          <w:sz w:val="28"/>
          <w:szCs w:val="28"/>
        </w:rPr>
        <w:t xml:space="preserve">Патологический материал засевают на питательные среды; идентификацию выделенных культур </w:t>
      </w:r>
      <w:proofErr w:type="gramStart"/>
      <w:r w:rsidRPr="00E77CD4">
        <w:rPr>
          <w:rFonts w:asciiTheme="majorBidi" w:hAnsiTheme="majorBidi" w:cstheme="majorBidi"/>
          <w:sz w:val="28"/>
          <w:szCs w:val="28"/>
        </w:rPr>
        <w:t>проводят  на</w:t>
      </w:r>
      <w:proofErr w:type="gramEnd"/>
      <w:r w:rsidRPr="00E77CD4">
        <w:rPr>
          <w:rFonts w:asciiTheme="majorBidi" w:hAnsiTheme="majorBidi" w:cstheme="majorBidi"/>
          <w:sz w:val="28"/>
          <w:szCs w:val="28"/>
        </w:rPr>
        <w:t xml:space="preserve"> основании морфологических , </w:t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культуральных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 xml:space="preserve"> , биохимических свойств и чувствительности к бактериофагу.</w:t>
      </w:r>
    </w:p>
    <w:p w14:paraId="1CFD779A" w14:textId="77777777" w:rsidR="00B06C74" w:rsidRPr="00E77CD4" w:rsidRDefault="00B06C74" w:rsidP="00E77CD4">
      <w:pPr>
        <w:numPr>
          <w:ilvl w:val="0"/>
          <w:numId w:val="115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77CD4">
        <w:rPr>
          <w:rFonts w:asciiTheme="majorBidi" w:hAnsiTheme="majorBidi" w:cstheme="majorBidi"/>
          <w:b/>
          <w:bCs/>
          <w:sz w:val="28"/>
          <w:szCs w:val="28"/>
        </w:rPr>
        <w:t xml:space="preserve">Серологический </w:t>
      </w:r>
      <w:proofErr w:type="gramStart"/>
      <w:r w:rsidRPr="00E77CD4">
        <w:rPr>
          <w:rFonts w:asciiTheme="majorBidi" w:hAnsiTheme="majorBidi" w:cstheme="majorBidi"/>
          <w:b/>
          <w:bCs/>
          <w:sz w:val="28"/>
          <w:szCs w:val="28"/>
        </w:rPr>
        <w:t>метод(</w:t>
      </w:r>
      <w:proofErr w:type="gramEnd"/>
      <w:r w:rsidRPr="00E77CD4">
        <w:rPr>
          <w:rFonts w:asciiTheme="majorBidi" w:hAnsiTheme="majorBidi" w:cstheme="majorBidi"/>
          <w:b/>
          <w:bCs/>
          <w:sz w:val="28"/>
          <w:szCs w:val="28"/>
        </w:rPr>
        <w:t>ИФА)</w:t>
      </w:r>
    </w:p>
    <w:p w14:paraId="427C6026" w14:textId="77777777" w:rsidR="00516D23" w:rsidRDefault="00B06C74" w:rsidP="00516D23">
      <w:pPr>
        <w:numPr>
          <w:ilvl w:val="0"/>
          <w:numId w:val="115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7CD4">
        <w:rPr>
          <w:rFonts w:asciiTheme="majorBidi" w:hAnsiTheme="majorBidi" w:cstheme="majorBidi"/>
          <w:sz w:val="28"/>
          <w:szCs w:val="28"/>
        </w:rPr>
        <w:t>Биологическая проба проводится заражением   морских свинок и крыс</w:t>
      </w:r>
      <w:r w:rsidR="00516D23">
        <w:rPr>
          <w:rFonts w:asciiTheme="majorBidi" w:hAnsiTheme="majorBidi" w:cstheme="majorBidi"/>
          <w:sz w:val="28"/>
          <w:szCs w:val="28"/>
        </w:rPr>
        <w:t>.</w:t>
      </w:r>
    </w:p>
    <w:p w14:paraId="7B1FA0A3" w14:textId="69677EE7" w:rsidR="00B06C74" w:rsidRPr="00516D23" w:rsidRDefault="00B06C74" w:rsidP="00516D23">
      <w:pPr>
        <w:numPr>
          <w:ilvl w:val="0"/>
          <w:numId w:val="115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16D23">
        <w:rPr>
          <w:rFonts w:asciiTheme="majorBidi" w:hAnsiTheme="majorBidi" w:cstheme="majorBidi"/>
          <w:b/>
          <w:bCs/>
          <w:sz w:val="28"/>
          <w:szCs w:val="28"/>
          <w:lang w:val="az-Latn-AZ"/>
        </w:rPr>
        <w:t>Mo</w:t>
      </w:r>
      <w:proofErr w:type="spellStart"/>
      <w:r w:rsidRPr="00516D23">
        <w:rPr>
          <w:rFonts w:asciiTheme="majorBidi" w:hAnsiTheme="majorBidi" w:cstheme="majorBidi"/>
          <w:b/>
          <w:bCs/>
          <w:sz w:val="28"/>
          <w:szCs w:val="28"/>
        </w:rPr>
        <w:t>лекулярно</w:t>
      </w:r>
      <w:proofErr w:type="spellEnd"/>
      <w:r w:rsidRPr="00516D23">
        <w:rPr>
          <w:rFonts w:asciiTheme="majorBidi" w:hAnsiTheme="majorBidi" w:cstheme="majorBidi"/>
          <w:b/>
          <w:bCs/>
          <w:sz w:val="28"/>
          <w:szCs w:val="28"/>
        </w:rPr>
        <w:t>-генетический метод(ПЦР)</w:t>
      </w:r>
    </w:p>
    <w:p w14:paraId="318ECC26" w14:textId="4D85FE7F" w:rsidR="00B06C74" w:rsidRPr="00E77CD4" w:rsidRDefault="00B06C74" w:rsidP="00E77CD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  <w:r w:rsidRPr="00E77CD4">
        <w:rPr>
          <w:rFonts w:asciiTheme="majorBidi" w:hAnsiTheme="majorBidi" w:cstheme="majorBidi"/>
          <w:b/>
          <w:bCs/>
          <w:sz w:val="28"/>
          <w:szCs w:val="28"/>
        </w:rPr>
        <w:t>Профилактика</w:t>
      </w:r>
      <w:r w:rsidRPr="00E77CD4">
        <w:rPr>
          <w:rFonts w:asciiTheme="majorBidi" w:hAnsiTheme="majorBidi" w:cstheme="majorBidi"/>
          <w:b/>
          <w:bCs/>
          <w:sz w:val="28"/>
          <w:szCs w:val="28"/>
          <w:lang w:val="az-Latn-AZ"/>
        </w:rPr>
        <w:t>:</w:t>
      </w:r>
    </w:p>
    <w:p w14:paraId="1EAC93E5" w14:textId="70F0FBE5" w:rsidR="00B06C74" w:rsidRPr="00516D23" w:rsidRDefault="00B06C74" w:rsidP="00516D23">
      <w:pPr>
        <w:numPr>
          <w:ilvl w:val="0"/>
          <w:numId w:val="116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Неспецифическая профилактика </w:t>
      </w:r>
      <w:r w:rsidRPr="00E77CD4">
        <w:rPr>
          <w:rFonts w:asciiTheme="majorBidi" w:hAnsiTheme="majorBidi" w:cstheme="majorBidi"/>
          <w:sz w:val="28"/>
          <w:szCs w:val="28"/>
        </w:rPr>
        <w:t>направлена на предупреждение заражения людей и возникновения эпизоотий в природных очагах.</w:t>
      </w:r>
      <w:r w:rsidR="00516D23">
        <w:rPr>
          <w:rFonts w:asciiTheme="majorBidi" w:hAnsiTheme="majorBidi" w:cstheme="majorBidi"/>
          <w:sz w:val="28"/>
          <w:szCs w:val="28"/>
        </w:rPr>
        <w:t xml:space="preserve"> </w:t>
      </w:r>
      <w:r w:rsidRPr="00516D23">
        <w:rPr>
          <w:rFonts w:asciiTheme="majorBidi" w:hAnsiTheme="majorBidi" w:cstheme="majorBidi"/>
          <w:sz w:val="28"/>
          <w:szCs w:val="28"/>
        </w:rPr>
        <w:t>В случае выявления чумы проводятся карантинные мероприятия. Для лиц, состоявших в контакте с больными, назначают профилактическое лечение тетрациклином.</w:t>
      </w:r>
    </w:p>
    <w:p w14:paraId="5DB276D4" w14:textId="77777777" w:rsidR="00B06C74" w:rsidRPr="00E77CD4" w:rsidRDefault="00B06C74" w:rsidP="00E77CD4">
      <w:pPr>
        <w:numPr>
          <w:ilvl w:val="0"/>
          <w:numId w:val="116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Для специфической профилактики </w:t>
      </w:r>
      <w:r w:rsidRPr="00E77CD4">
        <w:rPr>
          <w:rFonts w:asciiTheme="majorBidi" w:hAnsiTheme="majorBidi" w:cstheme="majorBidi"/>
          <w:sz w:val="28"/>
          <w:szCs w:val="28"/>
        </w:rPr>
        <w:t xml:space="preserve">используют вакцины из убитых формалином микроорганизмов. Активную иммунизацию </w:t>
      </w:r>
      <w:proofErr w:type="gramStart"/>
      <w:r w:rsidRPr="00E77CD4">
        <w:rPr>
          <w:rFonts w:asciiTheme="majorBidi" w:hAnsiTheme="majorBidi" w:cstheme="majorBidi"/>
          <w:sz w:val="28"/>
          <w:szCs w:val="28"/>
        </w:rPr>
        <w:t>проводят  лицам</w:t>
      </w:r>
      <w:proofErr w:type="gramEnd"/>
      <w:r w:rsidRPr="00E77CD4">
        <w:rPr>
          <w:rFonts w:asciiTheme="majorBidi" w:hAnsiTheme="majorBidi" w:cstheme="majorBidi"/>
          <w:sz w:val="28"/>
          <w:szCs w:val="28"/>
        </w:rPr>
        <w:t xml:space="preserve">, находящимся в эндемических очагах и работающими  с  возбудителем. </w:t>
      </w:r>
    </w:p>
    <w:p w14:paraId="5E6C58D1" w14:textId="77777777" w:rsidR="00B06C74" w:rsidRPr="00E77CD4" w:rsidRDefault="00B06C74" w:rsidP="00E77CD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1C05CD5D" w14:textId="67E24210" w:rsidR="00B06C74" w:rsidRPr="00516D23" w:rsidRDefault="00B06C74" w:rsidP="00516D2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77CD4">
        <w:rPr>
          <w:rFonts w:asciiTheme="majorBidi" w:hAnsiTheme="majorBidi" w:cstheme="majorBidi"/>
          <w:b/>
          <w:bCs/>
          <w:sz w:val="28"/>
          <w:szCs w:val="28"/>
        </w:rPr>
        <w:t>Лечение</w:t>
      </w:r>
      <w:r w:rsidR="00516D23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Pr="00E77CD4">
        <w:rPr>
          <w:rFonts w:asciiTheme="majorBidi" w:hAnsiTheme="majorBidi" w:cstheme="majorBidi"/>
          <w:sz w:val="28"/>
          <w:szCs w:val="28"/>
        </w:rPr>
        <w:t xml:space="preserve">Для лечения больных чумой используют стрептомицин. Альтернативным препаратом является тетрациклин, который можно использовать в комбинации стрептомицином.   </w:t>
      </w:r>
    </w:p>
    <w:p w14:paraId="118292A1" w14:textId="77777777" w:rsidR="00516D23" w:rsidRDefault="00516D23" w:rsidP="00E77CD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</w:p>
    <w:p w14:paraId="27681574" w14:textId="6E0D5BAB" w:rsidR="00B06C74" w:rsidRPr="00E77CD4" w:rsidRDefault="00B06C74" w:rsidP="00E77CD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  <w:r w:rsidRPr="00E77CD4">
        <w:rPr>
          <w:rFonts w:asciiTheme="majorBidi" w:hAnsiTheme="majorBidi" w:cstheme="majorBidi"/>
          <w:b/>
          <w:bCs/>
          <w:sz w:val="28"/>
          <w:szCs w:val="28"/>
          <w:lang w:val="az-Latn-AZ"/>
        </w:rPr>
        <w:t>Y.enterocolitica</w:t>
      </w:r>
    </w:p>
    <w:p w14:paraId="71A8B6D1" w14:textId="497863A5" w:rsidR="00B06C74" w:rsidRPr="00E77CD4" w:rsidRDefault="00B06C74" w:rsidP="00516D2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7CD4">
        <w:rPr>
          <w:rFonts w:asciiTheme="majorBidi" w:hAnsiTheme="majorBidi" w:cstheme="majorBidi"/>
          <w:b/>
          <w:bCs/>
          <w:sz w:val="28"/>
          <w:szCs w:val="28"/>
        </w:rPr>
        <w:t>Морфо-биологические свойства</w:t>
      </w:r>
      <w:r w:rsidR="00516D23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proofErr w:type="gramStart"/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Y</w:t>
      </w:r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</w:rPr>
        <w:t>.</w:t>
      </w:r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>enterocolitica</w:t>
      </w:r>
      <w:proofErr w:type="gramEnd"/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>–</w:t>
      </w:r>
      <w:r w:rsidRPr="00E77CD4">
        <w:rPr>
          <w:rFonts w:asciiTheme="majorBidi" w:hAnsiTheme="majorBidi" w:cstheme="majorBidi"/>
          <w:sz w:val="28"/>
          <w:szCs w:val="28"/>
        </w:rPr>
        <w:t xml:space="preserve"> грамотрицательные палочки, размером 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>1.8-2.7</w:t>
      </w:r>
      <w:r w:rsidRPr="00E77CD4">
        <w:rPr>
          <w:rFonts w:asciiTheme="majorBidi" w:hAnsiTheme="majorBidi" w:cstheme="majorBidi"/>
          <w:sz w:val="28"/>
          <w:szCs w:val="28"/>
          <w:lang w:val="en-US"/>
        </w:rPr>
        <w:t>x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>0.3-0.7</w:t>
      </w:r>
      <w:r w:rsidRPr="00E77CD4">
        <w:rPr>
          <w:rFonts w:asciiTheme="majorBidi" w:hAnsiTheme="majorBidi" w:cstheme="majorBidi"/>
          <w:sz w:val="28"/>
          <w:szCs w:val="28"/>
        </w:rPr>
        <w:t xml:space="preserve">мкм ,подвижные, спор и капсул не образуют. Факультативные анаэробы, хорошо растут на обычных питательных средах. На </w:t>
      </w:r>
      <w:proofErr w:type="gramStart"/>
      <w:r w:rsidRPr="00E77CD4">
        <w:rPr>
          <w:rFonts w:asciiTheme="majorBidi" w:hAnsiTheme="majorBidi" w:cstheme="majorBidi"/>
          <w:sz w:val="28"/>
          <w:szCs w:val="28"/>
        </w:rPr>
        <w:t>мясо-</w:t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пептонном</w:t>
      </w:r>
      <w:proofErr w:type="spellEnd"/>
      <w:proofErr w:type="gramEnd"/>
      <w:r w:rsidRPr="00E77CD4">
        <w:rPr>
          <w:rFonts w:asciiTheme="majorBidi" w:hAnsiTheme="majorBidi" w:cstheme="majorBidi"/>
          <w:sz w:val="28"/>
          <w:szCs w:val="28"/>
        </w:rPr>
        <w:t xml:space="preserve"> агаре образуют мелкие блестящие колонии в виде капелек росы. Глюкозу и сахарозу ферментируют до кислоты, не расщепляют </w:t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рамнозу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 xml:space="preserve">, продуцируют </w:t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уреазу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>.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707A6EED" w14:textId="77777777" w:rsidR="00B06C74" w:rsidRPr="00E77CD4" w:rsidRDefault="00B06C74" w:rsidP="00E77CD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7CD4">
        <w:rPr>
          <w:rFonts w:asciiTheme="majorBidi" w:hAnsiTheme="majorBidi" w:cstheme="majorBidi"/>
          <w:b/>
          <w:bCs/>
          <w:sz w:val="28"/>
          <w:szCs w:val="28"/>
          <w:lang w:val="az-Latn-AZ"/>
        </w:rPr>
        <w:t>A</w:t>
      </w:r>
      <w:proofErr w:type="spellStart"/>
      <w:r w:rsidRPr="00E77CD4">
        <w:rPr>
          <w:rFonts w:asciiTheme="majorBidi" w:hAnsiTheme="majorBidi" w:cstheme="majorBidi"/>
          <w:b/>
          <w:bCs/>
          <w:sz w:val="28"/>
          <w:szCs w:val="28"/>
        </w:rPr>
        <w:t>нтигенная</w:t>
      </w:r>
      <w:proofErr w:type="spellEnd"/>
      <w:r w:rsidRPr="00E77CD4">
        <w:rPr>
          <w:rFonts w:asciiTheme="majorBidi" w:hAnsiTheme="majorBidi" w:cstheme="majorBidi"/>
          <w:b/>
          <w:bCs/>
          <w:sz w:val="28"/>
          <w:szCs w:val="28"/>
        </w:rPr>
        <w:t xml:space="preserve"> структура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   -  </w:t>
      </w:r>
      <w:r w:rsidRPr="00E77CD4">
        <w:rPr>
          <w:rFonts w:asciiTheme="majorBidi" w:hAnsiTheme="majorBidi" w:cstheme="majorBidi"/>
          <w:sz w:val="28"/>
          <w:szCs w:val="28"/>
        </w:rPr>
        <w:t xml:space="preserve">обладает 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>O-,  H-a</w:t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нтигенами</w:t>
      </w:r>
      <w:proofErr w:type="spellEnd"/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  </w:t>
      </w:r>
    </w:p>
    <w:p w14:paraId="7D46B2CE" w14:textId="23FE75CE" w:rsidR="00B06C74" w:rsidRPr="00E77CD4" w:rsidRDefault="00B06C74" w:rsidP="00E77CD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7CD4">
        <w:rPr>
          <w:rFonts w:asciiTheme="majorBidi" w:hAnsiTheme="majorBidi" w:cstheme="majorBidi"/>
          <w:b/>
          <w:bCs/>
          <w:sz w:val="28"/>
          <w:szCs w:val="28"/>
        </w:rPr>
        <w:t xml:space="preserve">Факторы </w:t>
      </w:r>
      <w:proofErr w:type="gramStart"/>
      <w:r w:rsidRPr="00E77CD4">
        <w:rPr>
          <w:rFonts w:asciiTheme="majorBidi" w:hAnsiTheme="majorBidi" w:cstheme="majorBidi"/>
          <w:b/>
          <w:bCs/>
          <w:sz w:val="28"/>
          <w:szCs w:val="28"/>
        </w:rPr>
        <w:t>патогенности</w:t>
      </w:r>
      <w:r w:rsidRPr="00E77CD4">
        <w:rPr>
          <w:rFonts w:asciiTheme="majorBidi" w:hAnsiTheme="majorBidi" w:cstheme="majorBidi"/>
          <w:sz w:val="28"/>
          <w:szCs w:val="28"/>
        </w:rPr>
        <w:t xml:space="preserve">  -</w:t>
      </w:r>
      <w:proofErr w:type="gramEnd"/>
      <w:r w:rsidRPr="00E77CD4">
        <w:rPr>
          <w:rFonts w:asciiTheme="majorBidi" w:hAnsiTheme="majorBidi" w:cstheme="majorBidi"/>
          <w:sz w:val="28"/>
          <w:szCs w:val="28"/>
        </w:rPr>
        <w:t>продуцируют энтеротоксин</w:t>
      </w:r>
    </w:p>
    <w:p w14:paraId="734462FB" w14:textId="2EE9D474" w:rsidR="00B06C74" w:rsidRPr="00E77CD4" w:rsidRDefault="00B06C74" w:rsidP="00E77CD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77CD4">
        <w:rPr>
          <w:rFonts w:asciiTheme="majorBidi" w:hAnsiTheme="majorBidi" w:cstheme="majorBidi"/>
          <w:b/>
          <w:bCs/>
          <w:sz w:val="28"/>
          <w:szCs w:val="28"/>
        </w:rPr>
        <w:t>Патогенез и клинические проявления кишечного иерсиниоза</w:t>
      </w:r>
    </w:p>
    <w:p w14:paraId="71DB56B3" w14:textId="77777777" w:rsidR="00B06C74" w:rsidRPr="00E77CD4" w:rsidRDefault="00B06C74" w:rsidP="00E77CD4">
      <w:pPr>
        <w:numPr>
          <w:ilvl w:val="0"/>
          <w:numId w:val="117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77CD4">
        <w:rPr>
          <w:rFonts w:asciiTheme="majorBidi" w:hAnsiTheme="majorBidi" w:cstheme="majorBidi"/>
          <w:sz w:val="28"/>
          <w:szCs w:val="28"/>
        </w:rPr>
        <w:t xml:space="preserve">Кишечный </w:t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йерсиниоз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 xml:space="preserve"> 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>–</w:t>
      </w:r>
      <w:r w:rsidRPr="00E77CD4">
        <w:rPr>
          <w:rFonts w:asciiTheme="majorBidi" w:hAnsiTheme="majorBidi" w:cstheme="majorBidi"/>
          <w:sz w:val="28"/>
          <w:szCs w:val="28"/>
        </w:rPr>
        <w:t xml:space="preserve">инфекционное заболевание с поражением кишечника и развитием </w:t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мезентериального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E77CD4">
        <w:rPr>
          <w:rFonts w:asciiTheme="majorBidi" w:hAnsiTheme="majorBidi" w:cstheme="majorBidi"/>
          <w:sz w:val="28"/>
          <w:szCs w:val="28"/>
        </w:rPr>
        <w:t>лимфаденита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 .</w:t>
      </w:r>
      <w:proofErr w:type="gramEnd"/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E77CD4">
        <w:rPr>
          <w:rFonts w:asciiTheme="majorBidi" w:hAnsiTheme="majorBidi" w:cstheme="majorBidi"/>
          <w:sz w:val="28"/>
          <w:szCs w:val="28"/>
        </w:rPr>
        <w:t>Основной симптом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 – </w:t>
      </w:r>
      <w:r w:rsidRPr="00E77CD4">
        <w:rPr>
          <w:rFonts w:asciiTheme="majorBidi" w:hAnsiTheme="majorBidi" w:cstheme="majorBidi"/>
          <w:sz w:val="28"/>
          <w:szCs w:val="28"/>
        </w:rPr>
        <w:t>гастроэнтерит</w:t>
      </w:r>
      <w:r w:rsidRPr="00E77CD4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 </w:t>
      </w:r>
    </w:p>
    <w:p w14:paraId="069A0FBC" w14:textId="77777777" w:rsidR="00B06C74" w:rsidRPr="00E77CD4" w:rsidRDefault="00B06C74" w:rsidP="00E77CD4">
      <w:pPr>
        <w:numPr>
          <w:ilvl w:val="0"/>
          <w:numId w:val="117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77CD4">
        <w:rPr>
          <w:rFonts w:asciiTheme="majorBidi" w:hAnsiTheme="majorBidi" w:cstheme="majorBidi"/>
          <w:sz w:val="28"/>
          <w:szCs w:val="28"/>
        </w:rPr>
        <w:t>Поражение суставов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 – </w:t>
      </w:r>
      <w:proofErr w:type="gramStart"/>
      <w:r w:rsidRPr="00E77CD4">
        <w:rPr>
          <w:rFonts w:asciiTheme="majorBidi" w:hAnsiTheme="majorBidi" w:cstheme="majorBidi"/>
          <w:sz w:val="28"/>
          <w:szCs w:val="28"/>
        </w:rPr>
        <w:t>полиартриты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 .</w:t>
      </w:r>
      <w:proofErr w:type="gramEnd"/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5F5A58C4" w14:textId="77777777" w:rsidR="00B06C74" w:rsidRPr="00E77CD4" w:rsidRDefault="00B06C74" w:rsidP="00E77CD4">
      <w:pPr>
        <w:numPr>
          <w:ilvl w:val="0"/>
          <w:numId w:val="117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77CD4">
        <w:rPr>
          <w:rFonts w:asciiTheme="majorBidi" w:hAnsiTheme="majorBidi" w:cstheme="majorBidi"/>
          <w:i/>
          <w:iCs/>
          <w:sz w:val="28"/>
          <w:szCs w:val="28"/>
        </w:rPr>
        <w:t xml:space="preserve">Этиологический агент </w:t>
      </w:r>
      <w:proofErr w:type="spellStart"/>
      <w:r w:rsidRPr="00E77CD4">
        <w:rPr>
          <w:rFonts w:asciiTheme="majorBidi" w:hAnsiTheme="majorBidi" w:cstheme="majorBidi"/>
          <w:i/>
          <w:iCs/>
          <w:sz w:val="28"/>
          <w:szCs w:val="28"/>
        </w:rPr>
        <w:t>анкилозирующего</w:t>
      </w:r>
      <w:proofErr w:type="spellEnd"/>
      <w:r w:rsidRPr="00E77CD4">
        <w:rPr>
          <w:rFonts w:asciiTheme="majorBidi" w:hAnsiTheme="majorBidi" w:cstheme="majorBidi"/>
          <w:i/>
          <w:iCs/>
          <w:sz w:val="28"/>
          <w:szCs w:val="28"/>
        </w:rPr>
        <w:t xml:space="preserve"> спондилита</w:t>
      </w:r>
    </w:p>
    <w:p w14:paraId="63258CBF" w14:textId="77777777" w:rsidR="00B06C74" w:rsidRPr="00E77CD4" w:rsidRDefault="00B06C74" w:rsidP="00E77CD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D560B5B" w14:textId="2B643F17" w:rsidR="00B06C74" w:rsidRPr="00E77CD4" w:rsidRDefault="00B06C74" w:rsidP="00E77CD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  <w:r w:rsidRPr="00E77CD4">
        <w:rPr>
          <w:rFonts w:asciiTheme="majorBidi" w:hAnsiTheme="majorBidi" w:cstheme="majorBidi"/>
          <w:b/>
          <w:bCs/>
          <w:sz w:val="28"/>
          <w:szCs w:val="28"/>
          <w:lang w:val="az-Latn-AZ"/>
        </w:rPr>
        <w:t>Y.pseudotuberculosis</w:t>
      </w:r>
    </w:p>
    <w:p w14:paraId="4FA782D6" w14:textId="77777777" w:rsidR="00B06C74" w:rsidRPr="00E77CD4" w:rsidRDefault="00B06C74" w:rsidP="00516D23">
      <w:pPr>
        <w:spacing w:after="0" w:line="24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Y</w:t>
      </w:r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</w:rPr>
        <w:t>.</w:t>
      </w:r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>pseudotuberculosis</w:t>
      </w:r>
      <w:proofErr w:type="gramEnd"/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>–</w:t>
      </w:r>
      <w:r w:rsidRPr="00E77CD4">
        <w:rPr>
          <w:rFonts w:asciiTheme="majorBidi" w:hAnsiTheme="majorBidi" w:cstheme="majorBidi"/>
          <w:sz w:val="28"/>
          <w:szCs w:val="28"/>
        </w:rPr>
        <w:t xml:space="preserve"> грамотрицательные подвижные бактерии размером 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>0.8-2</w:t>
      </w:r>
      <w:r w:rsidRPr="00E77CD4">
        <w:rPr>
          <w:rFonts w:asciiTheme="majorBidi" w:hAnsiTheme="majorBidi" w:cstheme="majorBidi"/>
          <w:sz w:val="28"/>
          <w:szCs w:val="28"/>
          <w:lang w:val="en-US"/>
        </w:rPr>
        <w:t>x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0.4-0.6 </w:t>
      </w:r>
      <w:r w:rsidRPr="00E77CD4">
        <w:rPr>
          <w:rFonts w:asciiTheme="majorBidi" w:hAnsiTheme="majorBidi" w:cstheme="majorBidi"/>
          <w:sz w:val="28"/>
          <w:szCs w:val="28"/>
        </w:rPr>
        <w:t xml:space="preserve">мкм не образуют спор,  образуют капсулу. Факультативный </w:t>
      </w:r>
      <w:proofErr w:type="gramStart"/>
      <w:r w:rsidRPr="00E77CD4">
        <w:rPr>
          <w:rFonts w:asciiTheme="majorBidi" w:hAnsiTheme="majorBidi" w:cstheme="majorBidi"/>
          <w:sz w:val="28"/>
          <w:szCs w:val="28"/>
        </w:rPr>
        <w:t>анаэроб ,</w:t>
      </w:r>
      <w:proofErr w:type="gramEnd"/>
      <w:r w:rsidRPr="00E77CD4">
        <w:rPr>
          <w:rFonts w:asciiTheme="majorBidi" w:hAnsiTheme="majorBidi" w:cstheme="majorBidi"/>
          <w:sz w:val="28"/>
          <w:szCs w:val="28"/>
        </w:rPr>
        <w:t xml:space="preserve"> хорошо растет на  простых питательных средах. На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E77CD4">
        <w:rPr>
          <w:rFonts w:asciiTheme="majorBidi" w:hAnsiTheme="majorBidi" w:cstheme="majorBidi"/>
          <w:sz w:val="28"/>
          <w:szCs w:val="28"/>
        </w:rPr>
        <w:t xml:space="preserve">плотных питательных средах </w:t>
      </w:r>
      <w:r w:rsidRPr="00E77CD4">
        <w:rPr>
          <w:rFonts w:asciiTheme="majorBidi" w:hAnsiTheme="majorBidi" w:cstheme="majorBidi"/>
          <w:sz w:val="28"/>
          <w:szCs w:val="28"/>
        </w:rPr>
        <w:lastRenderedPageBreak/>
        <w:t>при температуре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 28ºC</w:t>
      </w:r>
      <w:r w:rsidRPr="00E77CD4">
        <w:rPr>
          <w:rFonts w:asciiTheme="majorBidi" w:hAnsiTheme="majorBidi" w:cstheme="majorBidi"/>
          <w:sz w:val="28"/>
          <w:szCs w:val="28"/>
        </w:rPr>
        <w:t xml:space="preserve"> образует колонии </w:t>
      </w:r>
      <w:proofErr w:type="gramStart"/>
      <w:r w:rsidRPr="00E77CD4">
        <w:rPr>
          <w:rFonts w:asciiTheme="majorBidi" w:hAnsiTheme="majorBidi" w:cstheme="majorBidi"/>
          <w:sz w:val="28"/>
          <w:szCs w:val="28"/>
        </w:rPr>
        <w:t>в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  S</w:t>
      </w:r>
      <w:proofErr w:type="gramEnd"/>
      <w:r w:rsidRPr="00E77CD4">
        <w:rPr>
          <w:rFonts w:asciiTheme="majorBidi" w:hAnsiTheme="majorBidi" w:cstheme="majorBidi"/>
          <w:sz w:val="28"/>
          <w:szCs w:val="28"/>
          <w:lang w:val="az-Latn-AZ"/>
        </w:rPr>
        <w:t>-</w:t>
      </w:r>
      <w:r w:rsidRPr="00E77CD4">
        <w:rPr>
          <w:rFonts w:asciiTheme="majorBidi" w:hAnsiTheme="majorBidi" w:cstheme="majorBidi"/>
          <w:sz w:val="28"/>
          <w:szCs w:val="28"/>
        </w:rPr>
        <w:t>форме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>,</w:t>
      </w:r>
      <w:r w:rsidRPr="00E77CD4">
        <w:rPr>
          <w:rFonts w:asciiTheme="majorBidi" w:hAnsiTheme="majorBidi" w:cstheme="majorBidi"/>
          <w:sz w:val="28"/>
          <w:szCs w:val="28"/>
        </w:rPr>
        <w:t xml:space="preserve"> при температуре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 37ºC</w:t>
      </w:r>
      <w:r w:rsidRPr="00E77CD4">
        <w:rPr>
          <w:rFonts w:asciiTheme="majorBidi" w:hAnsiTheme="majorBidi" w:cstheme="majorBidi"/>
          <w:sz w:val="28"/>
          <w:szCs w:val="28"/>
        </w:rPr>
        <w:t xml:space="preserve"> -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E77CD4">
        <w:rPr>
          <w:rFonts w:asciiTheme="majorBidi" w:hAnsiTheme="majorBidi" w:cstheme="majorBidi"/>
          <w:sz w:val="28"/>
          <w:szCs w:val="28"/>
        </w:rPr>
        <w:t xml:space="preserve">колонии в 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>R-</w:t>
      </w:r>
      <w:r w:rsidRPr="00E77CD4">
        <w:rPr>
          <w:rFonts w:asciiTheme="majorBidi" w:hAnsiTheme="majorBidi" w:cstheme="majorBidi"/>
          <w:sz w:val="28"/>
          <w:szCs w:val="28"/>
        </w:rPr>
        <w:t>форме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>.</w:t>
      </w:r>
      <w:r w:rsidRPr="00E77CD4">
        <w:rPr>
          <w:rFonts w:asciiTheme="majorBidi" w:hAnsiTheme="majorBidi" w:cstheme="majorBidi"/>
          <w:sz w:val="28"/>
          <w:szCs w:val="28"/>
        </w:rPr>
        <w:t xml:space="preserve"> На жидких средах образует пленку. Биохимически неактивен: ферментируют </w:t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рамнозу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>, продуцируют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уреазу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>, не ферментируют сахарозу.</w:t>
      </w:r>
    </w:p>
    <w:p w14:paraId="68532368" w14:textId="2A938DEE" w:rsidR="00B06C74" w:rsidRPr="00E77CD4" w:rsidRDefault="00B06C74" w:rsidP="00E77CD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7CD4">
        <w:rPr>
          <w:rFonts w:asciiTheme="majorBidi" w:hAnsiTheme="majorBidi" w:cstheme="majorBidi"/>
          <w:b/>
          <w:bCs/>
          <w:sz w:val="28"/>
          <w:szCs w:val="28"/>
        </w:rPr>
        <w:t xml:space="preserve">Антигенная </w:t>
      </w:r>
      <w:proofErr w:type="gramStart"/>
      <w:r w:rsidRPr="00E77CD4">
        <w:rPr>
          <w:rFonts w:asciiTheme="majorBidi" w:hAnsiTheme="majorBidi" w:cstheme="majorBidi"/>
          <w:b/>
          <w:bCs/>
          <w:sz w:val="28"/>
          <w:szCs w:val="28"/>
        </w:rPr>
        <w:t>структура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  </w:t>
      </w:r>
      <w:r w:rsidRPr="00E77CD4">
        <w:rPr>
          <w:rFonts w:asciiTheme="majorBidi" w:hAnsiTheme="majorBidi" w:cstheme="majorBidi"/>
          <w:sz w:val="28"/>
          <w:szCs w:val="28"/>
        </w:rPr>
        <w:t>-</w:t>
      </w:r>
      <w:proofErr w:type="gramEnd"/>
      <w:r w:rsidRPr="00E77CD4">
        <w:rPr>
          <w:rFonts w:asciiTheme="majorBidi" w:hAnsiTheme="majorBidi" w:cstheme="majorBidi"/>
          <w:sz w:val="28"/>
          <w:szCs w:val="28"/>
        </w:rPr>
        <w:t xml:space="preserve"> 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E77CD4">
        <w:rPr>
          <w:rFonts w:asciiTheme="majorBidi" w:hAnsiTheme="majorBidi" w:cstheme="majorBidi"/>
          <w:sz w:val="28"/>
          <w:szCs w:val="28"/>
        </w:rPr>
        <w:t xml:space="preserve">обладает 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 O-, H-</w:t>
      </w:r>
      <w:r w:rsidRPr="00E77CD4">
        <w:rPr>
          <w:rFonts w:asciiTheme="majorBidi" w:hAnsiTheme="majorBidi" w:cstheme="majorBidi"/>
          <w:sz w:val="28"/>
          <w:szCs w:val="28"/>
        </w:rPr>
        <w:t>антигенами.</w:t>
      </w:r>
    </w:p>
    <w:p w14:paraId="58823A8D" w14:textId="77777777" w:rsidR="00B06C74" w:rsidRPr="00E77CD4" w:rsidRDefault="00B06C74" w:rsidP="00E77CD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77CD4">
        <w:rPr>
          <w:rFonts w:asciiTheme="majorBidi" w:hAnsiTheme="majorBidi" w:cstheme="majorBidi"/>
          <w:b/>
          <w:bCs/>
          <w:sz w:val="28"/>
          <w:szCs w:val="28"/>
        </w:rPr>
        <w:t xml:space="preserve">Факторы </w:t>
      </w:r>
      <w:proofErr w:type="gramStart"/>
      <w:r w:rsidRPr="00E77CD4">
        <w:rPr>
          <w:rFonts w:asciiTheme="majorBidi" w:hAnsiTheme="majorBidi" w:cstheme="majorBidi"/>
          <w:b/>
          <w:bCs/>
          <w:sz w:val="28"/>
          <w:szCs w:val="28"/>
        </w:rPr>
        <w:t xml:space="preserve">патогенности  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>-</w:t>
      </w:r>
      <w:proofErr w:type="gramEnd"/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  <w:r w:rsidRPr="00E77CD4">
        <w:rPr>
          <w:rFonts w:asciiTheme="majorBidi" w:hAnsiTheme="majorBidi" w:cstheme="majorBidi"/>
          <w:sz w:val="28"/>
          <w:szCs w:val="28"/>
        </w:rPr>
        <w:t>эндотоксин (ЛПС).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686D9DB4" w14:textId="77777777" w:rsidR="00B06C74" w:rsidRPr="00E77CD4" w:rsidRDefault="00B06C74" w:rsidP="00E77CD4">
      <w:pPr>
        <w:numPr>
          <w:ilvl w:val="0"/>
          <w:numId w:val="118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Y.pseudotuberculosis – </w:t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инвазировав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 xml:space="preserve"> слизистую кишечника </w:t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трансцитозом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 xml:space="preserve"> через М-белки, попадает в </w:t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мезентериальные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 xml:space="preserve"> лимфатические узлы, вызывая </w:t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мезентериальный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 xml:space="preserve"> лимфаденит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. </w:t>
      </w:r>
    </w:p>
    <w:p w14:paraId="5047EA9D" w14:textId="77777777" w:rsidR="00B06C74" w:rsidRPr="00E77CD4" w:rsidRDefault="00B06C74" w:rsidP="00E77CD4">
      <w:pPr>
        <w:numPr>
          <w:ilvl w:val="0"/>
          <w:numId w:val="118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7CD4">
        <w:rPr>
          <w:rFonts w:asciiTheme="majorBidi" w:hAnsiTheme="majorBidi" w:cstheme="majorBidi"/>
          <w:sz w:val="28"/>
          <w:szCs w:val="28"/>
        </w:rPr>
        <w:t>Клинические симптомы – боли в эпигастральной области, симптомы раздражения брюшины, которые имитируют симптомы острого аппендицита.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 </w:t>
      </w:r>
    </w:p>
    <w:p w14:paraId="4A484450" w14:textId="7800DD90" w:rsidR="00B06C74" w:rsidRPr="00E77CD4" w:rsidRDefault="00B06C74" w:rsidP="00E77CD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  <w:r w:rsidRPr="00E77CD4">
        <w:rPr>
          <w:rFonts w:asciiTheme="majorBidi" w:hAnsiTheme="majorBidi" w:cstheme="majorBidi"/>
          <w:b/>
          <w:bCs/>
          <w:sz w:val="28"/>
          <w:szCs w:val="28"/>
        </w:rPr>
        <w:t>Микробиологическая диагностика</w:t>
      </w:r>
      <w:r w:rsidRPr="00E77CD4">
        <w:rPr>
          <w:rFonts w:asciiTheme="majorBidi" w:hAnsiTheme="majorBidi" w:cstheme="majorBidi"/>
          <w:b/>
          <w:bCs/>
          <w:sz w:val="28"/>
          <w:szCs w:val="28"/>
          <w:lang w:val="az-Latn-AZ"/>
        </w:rPr>
        <w:t>:</w:t>
      </w:r>
    </w:p>
    <w:p w14:paraId="712DA541" w14:textId="77777777" w:rsidR="00B06C74" w:rsidRPr="00E77CD4" w:rsidRDefault="00B06C74" w:rsidP="00516D2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77CD4">
        <w:rPr>
          <w:rFonts w:asciiTheme="majorBidi" w:hAnsiTheme="majorBidi" w:cstheme="majorBidi"/>
          <w:b/>
          <w:bCs/>
          <w:sz w:val="28"/>
          <w:szCs w:val="28"/>
        </w:rPr>
        <w:t>Материалы исследования</w:t>
      </w:r>
      <w:r w:rsidRPr="00E77CD4">
        <w:rPr>
          <w:rFonts w:asciiTheme="majorBidi" w:hAnsiTheme="majorBidi" w:cstheme="majorBidi"/>
          <w:b/>
          <w:bCs/>
          <w:sz w:val="28"/>
          <w:szCs w:val="28"/>
          <w:lang w:val="az-Latn-AZ"/>
        </w:rPr>
        <w:t xml:space="preserve"> – </w:t>
      </w:r>
      <w:r w:rsidRPr="00E77CD4">
        <w:rPr>
          <w:rFonts w:asciiTheme="majorBidi" w:hAnsiTheme="majorBidi" w:cstheme="majorBidi"/>
          <w:b/>
          <w:bCs/>
          <w:sz w:val="28"/>
          <w:szCs w:val="28"/>
        </w:rPr>
        <w:t>испражнения, кровь</w:t>
      </w:r>
    </w:p>
    <w:p w14:paraId="7F29ADEA" w14:textId="77777777" w:rsidR="00B06C74" w:rsidRPr="00E77CD4" w:rsidRDefault="00B06C74" w:rsidP="00E77CD4">
      <w:pPr>
        <w:numPr>
          <w:ilvl w:val="0"/>
          <w:numId w:val="119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7CD4">
        <w:rPr>
          <w:rFonts w:asciiTheme="majorBidi" w:hAnsiTheme="majorBidi" w:cstheme="majorBidi"/>
          <w:b/>
          <w:bCs/>
          <w:sz w:val="28"/>
          <w:szCs w:val="28"/>
        </w:rPr>
        <w:t>Бактериологический метод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. </w:t>
      </w:r>
      <w:r w:rsidRPr="00E77CD4">
        <w:rPr>
          <w:rFonts w:asciiTheme="majorBidi" w:hAnsiTheme="majorBidi" w:cstheme="majorBidi"/>
          <w:sz w:val="28"/>
          <w:szCs w:val="28"/>
        </w:rPr>
        <w:t>Патологический материал засевают на питательные среды (МПА,</w:t>
      </w:r>
      <w:r w:rsidRPr="00E77CD4">
        <w:rPr>
          <w:rFonts w:asciiTheme="majorBidi" w:hAnsiTheme="majorBidi" w:cstheme="majorBidi"/>
          <w:sz w:val="28"/>
          <w:szCs w:val="28"/>
        </w:rPr>
        <w:br/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Эндо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 xml:space="preserve">, Мак Конки). После выделения чистой культуры проводят идентификацию на основании морфологических, </w:t>
      </w:r>
      <w:proofErr w:type="spellStart"/>
      <w:proofErr w:type="gramStart"/>
      <w:r w:rsidRPr="00E77CD4">
        <w:rPr>
          <w:rFonts w:asciiTheme="majorBidi" w:hAnsiTheme="majorBidi" w:cstheme="majorBidi"/>
          <w:sz w:val="28"/>
          <w:szCs w:val="28"/>
        </w:rPr>
        <w:t>культуральных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 xml:space="preserve"> ,</w:t>
      </w:r>
      <w:proofErr w:type="gramEnd"/>
      <w:r w:rsidRPr="00E77CD4">
        <w:rPr>
          <w:rFonts w:asciiTheme="majorBidi" w:hAnsiTheme="majorBidi" w:cstheme="majorBidi"/>
          <w:sz w:val="28"/>
          <w:szCs w:val="28"/>
        </w:rPr>
        <w:t xml:space="preserve"> биохимических свойств. </w:t>
      </w:r>
    </w:p>
    <w:p w14:paraId="7D01DB39" w14:textId="77777777" w:rsidR="00B06C74" w:rsidRPr="00E77CD4" w:rsidRDefault="00B06C74" w:rsidP="00E77CD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7CD4">
        <w:rPr>
          <w:rFonts w:asciiTheme="majorBidi" w:hAnsiTheme="majorBidi" w:cstheme="majorBidi"/>
          <w:b/>
          <w:bCs/>
          <w:sz w:val="28"/>
          <w:szCs w:val="28"/>
        </w:rPr>
        <w:t xml:space="preserve">     Серологический метод </w:t>
      </w:r>
      <w:r w:rsidRPr="00E77CD4">
        <w:rPr>
          <w:rFonts w:asciiTheme="majorBidi" w:hAnsiTheme="majorBidi" w:cstheme="majorBidi"/>
          <w:b/>
          <w:bCs/>
          <w:sz w:val="28"/>
          <w:szCs w:val="28"/>
          <w:lang w:val="az-Latn-AZ"/>
        </w:rPr>
        <w:t xml:space="preserve">– </w:t>
      </w:r>
      <w:r w:rsidRPr="00E77CD4">
        <w:rPr>
          <w:rFonts w:asciiTheme="majorBidi" w:hAnsiTheme="majorBidi" w:cstheme="majorBidi"/>
          <w:b/>
          <w:bCs/>
          <w:sz w:val="28"/>
          <w:szCs w:val="28"/>
        </w:rPr>
        <w:t>РПГА или ИФА</w:t>
      </w:r>
    </w:p>
    <w:p w14:paraId="4A9EF488" w14:textId="77777777" w:rsidR="00B06C74" w:rsidRPr="00E77CD4" w:rsidRDefault="00B06C74" w:rsidP="00E77CD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F0C15BE" w14:textId="7DAB306E" w:rsidR="00B06C74" w:rsidRPr="00E77CD4" w:rsidRDefault="00B06C74" w:rsidP="00E77CD4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</w:pPr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</w:rPr>
        <w:t>Возбудитель туляремии - Морфо-биологические свойства</w:t>
      </w:r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>:</w:t>
      </w:r>
    </w:p>
    <w:p w14:paraId="572A90BE" w14:textId="79B8A6E5" w:rsidR="00B06C74" w:rsidRPr="00516D23" w:rsidRDefault="00B06C74" w:rsidP="00E77CD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>Francisella tularensis –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 xml:space="preserve"> мелкие грамотрицательные коккобациллы размером 0,3-0,6x0,1-0,2мкм. </w:t>
      </w:r>
      <w:r w:rsidRPr="00E77CD4">
        <w:rPr>
          <w:rFonts w:asciiTheme="majorBidi" w:hAnsiTheme="majorBidi" w:cstheme="majorBidi"/>
          <w:sz w:val="28"/>
          <w:szCs w:val="28"/>
        </w:rPr>
        <w:t>Им свойственен полиморфизм: могут иметь сферическую, нитевидную и др. формы, проходящие через бактериальные фильтры.  Спор не образуют, неподвижны, могут образовывать нежную капсулу.</w:t>
      </w:r>
      <w:r w:rsidRPr="00516D23">
        <w:rPr>
          <w:rFonts w:asciiTheme="majorBidi" w:hAnsiTheme="majorBidi" w:cstheme="majorBidi"/>
          <w:sz w:val="28"/>
          <w:szCs w:val="28"/>
        </w:rPr>
        <w:t xml:space="preserve"> </w:t>
      </w:r>
    </w:p>
    <w:p w14:paraId="720B1F30" w14:textId="14ABEF0F" w:rsidR="00B06C74" w:rsidRPr="00E77CD4" w:rsidRDefault="00516D23" w:rsidP="00516D2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516D23">
        <w:rPr>
          <w:rFonts w:asciiTheme="majorBidi" w:hAnsiTheme="majorBidi" w:cstheme="majorBidi"/>
          <w:b/>
          <w:bCs/>
          <w:sz w:val="28"/>
          <w:szCs w:val="28"/>
        </w:rPr>
        <w:t>Культуральные</w:t>
      </w:r>
      <w:proofErr w:type="spellEnd"/>
      <w:r w:rsidRPr="00516D23">
        <w:rPr>
          <w:rFonts w:asciiTheme="majorBidi" w:hAnsiTheme="majorBidi" w:cstheme="majorBidi"/>
          <w:b/>
          <w:bCs/>
          <w:sz w:val="28"/>
          <w:szCs w:val="28"/>
        </w:rPr>
        <w:t xml:space="preserve"> свойства.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B06C74" w:rsidRPr="00E77CD4">
        <w:rPr>
          <w:rFonts w:asciiTheme="majorBidi" w:hAnsiTheme="majorBidi" w:cstheme="majorBidi"/>
          <w:sz w:val="28"/>
          <w:szCs w:val="28"/>
        </w:rPr>
        <w:t>Факультативный анаэроб. На простых питательных средах не растет. Культивируются на желточных средах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B06C74" w:rsidRPr="00E77CD4">
        <w:rPr>
          <w:rFonts w:asciiTheme="majorBidi" w:hAnsiTheme="majorBidi" w:cstheme="majorBidi"/>
          <w:sz w:val="28"/>
          <w:szCs w:val="28"/>
        </w:rPr>
        <w:t xml:space="preserve">(среда Мак-Коя) или на </w:t>
      </w:r>
      <w:proofErr w:type="gramStart"/>
      <w:r w:rsidR="00B06C74" w:rsidRPr="00E77CD4">
        <w:rPr>
          <w:rFonts w:asciiTheme="majorBidi" w:hAnsiTheme="majorBidi" w:cstheme="majorBidi"/>
          <w:sz w:val="28"/>
          <w:szCs w:val="28"/>
        </w:rPr>
        <w:t>средах  с</w:t>
      </w:r>
      <w:proofErr w:type="gramEnd"/>
      <w:r w:rsidR="00B06C74" w:rsidRPr="00E77CD4">
        <w:rPr>
          <w:rFonts w:asciiTheme="majorBidi" w:hAnsiTheme="majorBidi" w:cstheme="majorBidi"/>
          <w:sz w:val="28"/>
          <w:szCs w:val="28"/>
        </w:rPr>
        <w:t xml:space="preserve"> добавлением крови и цистеина( среда Френсиса) при температуре 37-38</w:t>
      </w:r>
      <w:r w:rsidR="00B06C74" w:rsidRPr="00E77CD4">
        <w:rPr>
          <w:rFonts w:asciiTheme="majorBidi" w:hAnsiTheme="majorBidi" w:cstheme="majorBidi"/>
          <w:sz w:val="28"/>
          <w:szCs w:val="28"/>
          <w:vertAlign w:val="superscript"/>
        </w:rPr>
        <w:t>0</w:t>
      </w:r>
      <w:r w:rsidR="00B06C74" w:rsidRPr="00E77CD4">
        <w:rPr>
          <w:rFonts w:asciiTheme="majorBidi" w:hAnsiTheme="majorBidi" w:cstheme="majorBidi"/>
          <w:sz w:val="28"/>
          <w:szCs w:val="28"/>
          <w:lang w:val="en-US"/>
        </w:rPr>
        <w:t>C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50881E89" w14:textId="45883026" w:rsidR="00B06C74" w:rsidRPr="00516D23" w:rsidRDefault="00B06C74" w:rsidP="00516D23">
      <w:pPr>
        <w:numPr>
          <w:ilvl w:val="0"/>
          <w:numId w:val="120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7CD4">
        <w:rPr>
          <w:rFonts w:asciiTheme="majorBidi" w:hAnsiTheme="majorBidi" w:cstheme="majorBidi"/>
          <w:i/>
          <w:iCs/>
          <w:sz w:val="28"/>
          <w:szCs w:val="28"/>
        </w:rPr>
        <w:t>На плотных питательных средах</w:t>
      </w:r>
      <w:r w:rsidRPr="00E77CD4">
        <w:rPr>
          <w:rFonts w:asciiTheme="majorBidi" w:hAnsiTheme="majorBidi" w:cstheme="majorBidi"/>
          <w:i/>
          <w:iCs/>
          <w:sz w:val="28"/>
          <w:szCs w:val="28"/>
          <w:lang w:val="az-Latn-AZ"/>
        </w:rPr>
        <w:t xml:space="preserve"> </w:t>
      </w:r>
      <w:r w:rsidRPr="00E77CD4">
        <w:rPr>
          <w:rFonts w:asciiTheme="majorBidi" w:hAnsiTheme="majorBidi" w:cstheme="majorBidi"/>
          <w:i/>
          <w:iCs/>
          <w:sz w:val="28"/>
          <w:szCs w:val="28"/>
        </w:rPr>
        <w:t xml:space="preserve">в течение </w:t>
      </w:r>
      <w:r w:rsidRPr="00E77CD4">
        <w:rPr>
          <w:rFonts w:asciiTheme="majorBidi" w:hAnsiTheme="majorBidi" w:cstheme="majorBidi"/>
          <w:sz w:val="28"/>
          <w:szCs w:val="28"/>
        </w:rPr>
        <w:t>4-14 дней образует мелкие колонии молочно-белого цвета диаметром 1-3мм</w:t>
      </w:r>
      <w:r w:rsidR="00516D23">
        <w:rPr>
          <w:rFonts w:asciiTheme="majorBidi" w:hAnsiTheme="majorBidi" w:cstheme="majorBidi"/>
          <w:sz w:val="28"/>
          <w:szCs w:val="28"/>
        </w:rPr>
        <w:t xml:space="preserve">. </w:t>
      </w:r>
      <w:r w:rsidRPr="00516D23">
        <w:rPr>
          <w:rFonts w:asciiTheme="majorBidi" w:hAnsiTheme="majorBidi" w:cstheme="majorBidi"/>
          <w:sz w:val="28"/>
          <w:szCs w:val="28"/>
        </w:rPr>
        <w:t xml:space="preserve">Вирулентные штаммы образуют </w:t>
      </w:r>
      <w:r w:rsidRPr="00516D23">
        <w:rPr>
          <w:rFonts w:asciiTheme="majorBidi" w:hAnsiTheme="majorBidi" w:cstheme="majorBidi"/>
          <w:sz w:val="28"/>
          <w:szCs w:val="28"/>
          <w:lang w:val="en-US"/>
        </w:rPr>
        <w:t>S</w:t>
      </w:r>
      <w:r w:rsidRPr="00516D23">
        <w:rPr>
          <w:rFonts w:asciiTheme="majorBidi" w:hAnsiTheme="majorBidi" w:cstheme="majorBidi"/>
          <w:sz w:val="28"/>
          <w:szCs w:val="28"/>
        </w:rPr>
        <w:t>-колонии. При культивировании на искусственных питательных средах вирулентные</w:t>
      </w:r>
      <w:r w:rsidR="00516D23">
        <w:rPr>
          <w:rFonts w:asciiTheme="majorBidi" w:hAnsiTheme="majorBidi" w:cstheme="majorBidi"/>
          <w:sz w:val="28"/>
          <w:szCs w:val="28"/>
        </w:rPr>
        <w:t xml:space="preserve"> </w:t>
      </w:r>
      <w:r w:rsidRPr="00516D23">
        <w:rPr>
          <w:rFonts w:asciiTheme="majorBidi" w:hAnsiTheme="majorBidi" w:cstheme="majorBidi"/>
          <w:sz w:val="28"/>
          <w:szCs w:val="28"/>
          <w:lang w:val="az-Latn-AZ"/>
        </w:rPr>
        <w:t>S-</w:t>
      </w:r>
      <w:r w:rsidRPr="00516D23">
        <w:rPr>
          <w:rFonts w:asciiTheme="majorBidi" w:hAnsiTheme="majorBidi" w:cstheme="majorBidi"/>
          <w:sz w:val="28"/>
          <w:szCs w:val="28"/>
        </w:rPr>
        <w:t xml:space="preserve">формы превращаются в </w:t>
      </w:r>
      <w:proofErr w:type="spellStart"/>
      <w:r w:rsidRPr="00516D23">
        <w:rPr>
          <w:rFonts w:asciiTheme="majorBidi" w:hAnsiTheme="majorBidi" w:cstheme="majorBidi"/>
          <w:sz w:val="28"/>
          <w:szCs w:val="28"/>
        </w:rPr>
        <w:t>авирулентные</w:t>
      </w:r>
      <w:proofErr w:type="spellEnd"/>
      <w:r w:rsidRPr="00516D23">
        <w:rPr>
          <w:rFonts w:asciiTheme="majorBidi" w:hAnsiTheme="majorBidi" w:cstheme="majorBidi"/>
          <w:sz w:val="28"/>
          <w:szCs w:val="28"/>
        </w:rPr>
        <w:t xml:space="preserve"> и </w:t>
      </w:r>
      <w:proofErr w:type="spellStart"/>
      <w:r w:rsidRPr="00516D23">
        <w:rPr>
          <w:rFonts w:asciiTheme="majorBidi" w:hAnsiTheme="majorBidi" w:cstheme="majorBidi"/>
          <w:sz w:val="28"/>
          <w:szCs w:val="28"/>
        </w:rPr>
        <w:t>неиммуногенные</w:t>
      </w:r>
      <w:proofErr w:type="spellEnd"/>
      <w:r w:rsidRPr="00516D23">
        <w:rPr>
          <w:rFonts w:asciiTheme="majorBidi" w:hAnsiTheme="majorBidi" w:cstheme="majorBidi"/>
          <w:sz w:val="28"/>
          <w:szCs w:val="28"/>
        </w:rPr>
        <w:t xml:space="preserve"> </w:t>
      </w:r>
      <w:r w:rsidRPr="00516D23">
        <w:rPr>
          <w:rFonts w:asciiTheme="majorBidi" w:hAnsiTheme="majorBidi" w:cstheme="majorBidi"/>
          <w:sz w:val="28"/>
          <w:szCs w:val="28"/>
          <w:lang w:val="en-US"/>
        </w:rPr>
        <w:t>R</w:t>
      </w:r>
      <w:r w:rsidRPr="00516D23">
        <w:rPr>
          <w:rFonts w:asciiTheme="majorBidi" w:hAnsiTheme="majorBidi" w:cstheme="majorBidi"/>
          <w:sz w:val="28"/>
          <w:szCs w:val="28"/>
        </w:rPr>
        <w:t xml:space="preserve">-формы. </w:t>
      </w:r>
    </w:p>
    <w:p w14:paraId="11083F72" w14:textId="77777777" w:rsidR="00B06C74" w:rsidRPr="00E77CD4" w:rsidRDefault="00B06C74" w:rsidP="00E77CD4">
      <w:pPr>
        <w:numPr>
          <w:ilvl w:val="0"/>
          <w:numId w:val="120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7CD4">
        <w:rPr>
          <w:rFonts w:asciiTheme="majorBidi" w:hAnsiTheme="majorBidi" w:cstheme="majorBidi"/>
          <w:sz w:val="28"/>
          <w:szCs w:val="28"/>
        </w:rPr>
        <w:t xml:space="preserve">Возбудитель туляремии хорошо культивируется в желточном мешке куриного эмбриона. </w:t>
      </w:r>
    </w:p>
    <w:p w14:paraId="00E57D7E" w14:textId="77777777" w:rsidR="00B06C74" w:rsidRPr="00E77CD4" w:rsidRDefault="00B06C74" w:rsidP="00E77CD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233C1138" w14:textId="396B307A" w:rsidR="00B06C74" w:rsidRPr="00516D23" w:rsidRDefault="00B06C74" w:rsidP="00516D2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77CD4">
        <w:rPr>
          <w:rFonts w:asciiTheme="majorBidi" w:hAnsiTheme="majorBidi" w:cstheme="majorBidi"/>
          <w:b/>
          <w:bCs/>
          <w:sz w:val="28"/>
          <w:szCs w:val="28"/>
        </w:rPr>
        <w:t>Устойчивость к факторам внешней среды</w:t>
      </w:r>
      <w:r w:rsidR="00516D23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Pr="00E77CD4">
        <w:rPr>
          <w:rFonts w:asciiTheme="majorBidi" w:hAnsiTheme="majorBidi" w:cstheme="majorBidi"/>
          <w:sz w:val="28"/>
          <w:szCs w:val="28"/>
        </w:rPr>
        <w:t>Не устойчивы к воздействию высокой температуры, разрушаются мгновенно при 100 С и через 20 минут при 60 С. Может сохраниться 5-6 месяцев при низких температурах и во влажных условиях. Разрушается за 10-15 минут под действием обычных концентраций дезинфицирующих средств.</w:t>
      </w:r>
    </w:p>
    <w:p w14:paraId="2A8470D7" w14:textId="77777777" w:rsidR="00B06C74" w:rsidRPr="00E77CD4" w:rsidRDefault="00B06C74" w:rsidP="00E77CD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762C6F7" w14:textId="03B71CB5" w:rsidR="00B06C74" w:rsidRPr="00516D23" w:rsidRDefault="00B06C74" w:rsidP="00516D2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77CD4">
        <w:rPr>
          <w:rFonts w:asciiTheme="majorBidi" w:hAnsiTheme="majorBidi" w:cstheme="majorBidi"/>
          <w:b/>
          <w:bCs/>
          <w:sz w:val="28"/>
          <w:szCs w:val="28"/>
        </w:rPr>
        <w:t>Чувствительность животных</w:t>
      </w:r>
      <w:r w:rsidR="00516D23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Pr="00E77CD4">
        <w:rPr>
          <w:rFonts w:asciiTheme="majorBidi" w:hAnsiTheme="majorBidi" w:cstheme="majorBidi"/>
          <w:sz w:val="28"/>
          <w:szCs w:val="28"/>
        </w:rPr>
        <w:t>Возбудитель туляремии является патогеном примерно для 150 видов позвоночных и 100 видов беспозвоночных</w:t>
      </w:r>
      <w:r w:rsidR="00516D23">
        <w:rPr>
          <w:rFonts w:asciiTheme="majorBidi" w:hAnsiTheme="majorBidi" w:cstheme="majorBidi"/>
          <w:sz w:val="28"/>
          <w:szCs w:val="28"/>
        </w:rPr>
        <w:t xml:space="preserve">. </w:t>
      </w:r>
      <w:r w:rsidRPr="00E77CD4">
        <w:rPr>
          <w:rFonts w:asciiTheme="majorBidi" w:hAnsiTheme="majorBidi" w:cstheme="majorBidi"/>
          <w:sz w:val="28"/>
          <w:szCs w:val="28"/>
        </w:rPr>
        <w:t>В природных условиях резервуарами возбудителей являются дикие животные, преимущественно мелкие грызуны и кролики, а также домашние животные - овцы, свиньи, крупный рогатый скот.</w:t>
      </w:r>
    </w:p>
    <w:p w14:paraId="4E0FC8AB" w14:textId="69AF6BD3" w:rsidR="00B06C74" w:rsidRPr="00516D23" w:rsidRDefault="00B06C74" w:rsidP="00516D2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77CD4">
        <w:rPr>
          <w:rFonts w:asciiTheme="majorBidi" w:hAnsiTheme="majorBidi" w:cstheme="majorBidi"/>
          <w:b/>
          <w:bCs/>
          <w:sz w:val="28"/>
          <w:szCs w:val="28"/>
        </w:rPr>
        <w:t>Источник инфекции и пути заражения</w:t>
      </w:r>
      <w:r w:rsidR="00516D23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Pr="00E77CD4">
        <w:rPr>
          <w:rFonts w:asciiTheme="majorBidi" w:hAnsiTheme="majorBidi" w:cstheme="majorBidi"/>
          <w:sz w:val="28"/>
          <w:szCs w:val="28"/>
        </w:rPr>
        <w:t>Туляремия – природно-очаговое заболевание. Источником инфекции в естественных условиях являются главным образом мелкие грызуны</w:t>
      </w:r>
      <w:r w:rsidR="00516D23">
        <w:rPr>
          <w:rFonts w:asciiTheme="majorBidi" w:hAnsiTheme="majorBidi" w:cstheme="majorBidi"/>
          <w:sz w:val="28"/>
          <w:szCs w:val="28"/>
        </w:rPr>
        <w:t xml:space="preserve"> </w:t>
      </w:r>
      <w:r w:rsidRPr="00E77CD4">
        <w:rPr>
          <w:rFonts w:asciiTheme="majorBidi" w:hAnsiTheme="majorBidi" w:cstheme="majorBidi"/>
          <w:sz w:val="28"/>
          <w:szCs w:val="28"/>
        </w:rPr>
        <w:t xml:space="preserve">(полевые </w:t>
      </w:r>
      <w:proofErr w:type="gramStart"/>
      <w:r w:rsidRPr="00E77CD4">
        <w:rPr>
          <w:rFonts w:asciiTheme="majorBidi" w:hAnsiTheme="majorBidi" w:cstheme="majorBidi"/>
          <w:sz w:val="28"/>
          <w:szCs w:val="28"/>
        </w:rPr>
        <w:t>мыши ,</w:t>
      </w:r>
      <w:proofErr w:type="gramEnd"/>
      <w:r w:rsidRPr="00E77CD4">
        <w:rPr>
          <w:rFonts w:asciiTheme="majorBidi" w:hAnsiTheme="majorBidi" w:cstheme="majorBidi"/>
          <w:sz w:val="28"/>
          <w:szCs w:val="28"/>
        </w:rPr>
        <w:t xml:space="preserve"> водяные крысы, ондатры и др.) и зайцы . На территории природных очагов туляремией могут заражаться овцы, свиньи, крупный рогатый скот. </w:t>
      </w:r>
    </w:p>
    <w:p w14:paraId="697A74B2" w14:textId="77777777" w:rsidR="00B06C74" w:rsidRPr="00E77CD4" w:rsidRDefault="00B06C74" w:rsidP="00E77CD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13E6FE1F" w14:textId="600958D9" w:rsidR="00B06C74" w:rsidRPr="00E77CD4" w:rsidRDefault="00B06C74" w:rsidP="00516D2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7CD4">
        <w:rPr>
          <w:rFonts w:asciiTheme="majorBidi" w:hAnsiTheme="majorBidi" w:cstheme="majorBidi"/>
          <w:b/>
          <w:bCs/>
          <w:sz w:val="28"/>
          <w:szCs w:val="28"/>
        </w:rPr>
        <w:t>Патогенез заболевания</w:t>
      </w:r>
      <w:r w:rsidR="00516D23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Pr="00E77CD4">
        <w:rPr>
          <w:rFonts w:asciiTheme="majorBidi" w:hAnsiTheme="majorBidi" w:cstheme="majorBidi"/>
          <w:sz w:val="28"/>
          <w:szCs w:val="28"/>
        </w:rPr>
        <w:t xml:space="preserve">Возбудитель туляремии - </w:t>
      </w:r>
      <w:proofErr w:type="gramStart"/>
      <w:r w:rsidRPr="00E77CD4">
        <w:rPr>
          <w:rFonts w:asciiTheme="majorBidi" w:hAnsiTheme="majorBidi" w:cstheme="majorBidi"/>
          <w:i/>
          <w:iCs/>
          <w:sz w:val="28"/>
          <w:szCs w:val="28"/>
          <w:lang w:val="en-US"/>
        </w:rPr>
        <w:t>F</w:t>
      </w:r>
      <w:r w:rsidRPr="00E77CD4">
        <w:rPr>
          <w:rFonts w:asciiTheme="majorBidi" w:hAnsiTheme="majorBidi" w:cstheme="majorBidi"/>
          <w:i/>
          <w:iCs/>
          <w:sz w:val="28"/>
          <w:szCs w:val="28"/>
        </w:rPr>
        <w:t>.</w:t>
      </w:r>
      <w:r w:rsidRPr="00E77CD4">
        <w:rPr>
          <w:rFonts w:asciiTheme="majorBidi" w:hAnsiTheme="majorBidi" w:cstheme="majorBidi"/>
          <w:i/>
          <w:iCs/>
          <w:sz w:val="28"/>
          <w:szCs w:val="28"/>
          <w:lang w:val="en-US"/>
        </w:rPr>
        <w:t>tularensis</w:t>
      </w:r>
      <w:proofErr w:type="gramEnd"/>
      <w:r w:rsidRPr="00E77CD4">
        <w:rPr>
          <w:rFonts w:asciiTheme="majorBidi" w:hAnsiTheme="majorBidi" w:cstheme="majorBidi"/>
          <w:sz w:val="28"/>
          <w:szCs w:val="28"/>
        </w:rPr>
        <w:t xml:space="preserve"> попадает в организм человека через кожу, слизистые оболочки глаз, дыхательных путей, желудочно-кишечного тракта.</w:t>
      </w:r>
      <w:r w:rsidR="00516D23">
        <w:rPr>
          <w:rFonts w:asciiTheme="majorBidi" w:hAnsiTheme="majorBidi" w:cstheme="majorBidi"/>
          <w:sz w:val="28"/>
          <w:szCs w:val="28"/>
        </w:rPr>
        <w:t xml:space="preserve"> </w:t>
      </w:r>
      <w:r w:rsidRPr="00E77CD4">
        <w:rPr>
          <w:rFonts w:asciiTheme="majorBidi" w:hAnsiTheme="majorBidi" w:cstheme="majorBidi"/>
          <w:sz w:val="28"/>
          <w:szCs w:val="28"/>
        </w:rPr>
        <w:t xml:space="preserve">После проникновения в организм возбудитель распространяется с током лимфы. Несмотря на активное поглощение бактерий фагоцитами, полного уничтожения не происходит, что создает предпосылки для депонирования бактерий в лимфатических узлах. Часть возбудителей погибает, что сопровождается выделением эндотоксина, действующего на лимфатические узлы с развитием первичных очагов и формированием </w:t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туляремийных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 xml:space="preserve"> бубонов</w:t>
      </w:r>
      <w:r w:rsidR="00516D23">
        <w:rPr>
          <w:rFonts w:asciiTheme="majorBidi" w:hAnsiTheme="majorBidi" w:cstheme="majorBidi"/>
          <w:sz w:val="28"/>
          <w:szCs w:val="28"/>
        </w:rPr>
        <w:t xml:space="preserve">. </w:t>
      </w:r>
      <w:r w:rsidRPr="00E77CD4">
        <w:rPr>
          <w:rFonts w:asciiTheme="majorBidi" w:hAnsiTheme="majorBidi" w:cstheme="majorBidi"/>
          <w:sz w:val="28"/>
          <w:szCs w:val="28"/>
        </w:rPr>
        <w:t xml:space="preserve">При туляремии также, как </w:t>
      </w:r>
      <w:proofErr w:type="gramStart"/>
      <w:r w:rsidRPr="00E77CD4">
        <w:rPr>
          <w:rFonts w:asciiTheme="majorBidi" w:hAnsiTheme="majorBidi" w:cstheme="majorBidi"/>
          <w:sz w:val="28"/>
          <w:szCs w:val="28"/>
        </w:rPr>
        <w:t>и  при</w:t>
      </w:r>
      <w:proofErr w:type="gramEnd"/>
      <w:r w:rsidRPr="00E77CD4">
        <w:rPr>
          <w:rFonts w:asciiTheme="majorBidi" w:hAnsiTheme="majorBidi" w:cstheme="majorBidi"/>
          <w:sz w:val="28"/>
          <w:szCs w:val="28"/>
        </w:rPr>
        <w:t xml:space="preserve"> чуме развиваются первичные (депонирование возбудителя в лимфоузлах) и вторичные бубоны (генерализованная форма). Периодически из сформированных первичных очагов возбудитель проникает в лимфо- и кровоток, что приводит к распространению бактерий в печень, селезенку, легкие, костный мозг и другие органы, образуя вторичные очаги.  </w:t>
      </w:r>
    </w:p>
    <w:p w14:paraId="66242AA0" w14:textId="77777777" w:rsidR="00B06C74" w:rsidRPr="00E77CD4" w:rsidRDefault="00B06C74" w:rsidP="00E77CD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C44BFB6" w14:textId="5C3D4205" w:rsidR="00B06C74" w:rsidRPr="00E77CD4" w:rsidRDefault="00B06C74" w:rsidP="00E77CD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  <w:r w:rsidRPr="00E77CD4">
        <w:rPr>
          <w:rFonts w:asciiTheme="majorBidi" w:hAnsiTheme="majorBidi" w:cstheme="majorBidi"/>
          <w:b/>
          <w:bCs/>
          <w:sz w:val="28"/>
          <w:szCs w:val="28"/>
        </w:rPr>
        <w:t>Микробиологическая диагностика</w:t>
      </w:r>
      <w:r w:rsidRPr="00E77CD4">
        <w:rPr>
          <w:rFonts w:asciiTheme="majorBidi" w:hAnsiTheme="majorBidi" w:cstheme="majorBidi"/>
          <w:b/>
          <w:bCs/>
          <w:sz w:val="28"/>
          <w:szCs w:val="28"/>
          <w:lang w:val="az-Latn-AZ"/>
        </w:rPr>
        <w:t>:</w:t>
      </w:r>
    </w:p>
    <w:p w14:paraId="565B4D9D" w14:textId="77777777" w:rsidR="00B06C74" w:rsidRPr="00E77CD4" w:rsidRDefault="00B06C74" w:rsidP="00E77CD4">
      <w:pPr>
        <w:numPr>
          <w:ilvl w:val="0"/>
          <w:numId w:val="126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Бактериологический метод </w:t>
      </w:r>
      <w:r w:rsidRPr="00E77CD4">
        <w:rPr>
          <w:rFonts w:asciiTheme="majorBidi" w:hAnsiTheme="majorBidi" w:cstheme="majorBidi"/>
          <w:b/>
          <w:bCs/>
          <w:sz w:val="28"/>
          <w:szCs w:val="28"/>
          <w:lang w:val="az-Latn-AZ"/>
        </w:rPr>
        <w:t xml:space="preserve">– </w:t>
      </w:r>
      <w:r w:rsidRPr="00E77CD4">
        <w:rPr>
          <w:rFonts w:asciiTheme="majorBidi" w:hAnsiTheme="majorBidi" w:cstheme="majorBidi"/>
          <w:sz w:val="28"/>
          <w:szCs w:val="28"/>
        </w:rPr>
        <w:t>хотя</w:t>
      </w:r>
      <w:r w:rsidRPr="00E77CD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77CD4">
        <w:rPr>
          <w:rFonts w:asciiTheme="majorBidi" w:hAnsiTheme="majorBidi" w:cstheme="majorBidi"/>
          <w:sz w:val="28"/>
          <w:szCs w:val="28"/>
        </w:rPr>
        <w:t xml:space="preserve">выделить возбудитель из патологического материала (кровь, </w:t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пунктат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 xml:space="preserve"> из бубона, отделяемое конъюнктивы, налет из зева, мокрота и др.) возможно, бактериологический метод в диагностике </w:t>
      </w:r>
      <w:proofErr w:type="gramStart"/>
      <w:r w:rsidRPr="00E77CD4">
        <w:rPr>
          <w:rFonts w:asciiTheme="majorBidi" w:hAnsiTheme="majorBidi" w:cstheme="majorBidi"/>
          <w:sz w:val="28"/>
          <w:szCs w:val="28"/>
        </w:rPr>
        <w:t>туляремии  редко</w:t>
      </w:r>
      <w:proofErr w:type="gramEnd"/>
      <w:r w:rsidRPr="00E77CD4">
        <w:rPr>
          <w:rFonts w:asciiTheme="majorBidi" w:hAnsiTheme="majorBidi" w:cstheme="majorBidi"/>
          <w:sz w:val="28"/>
          <w:szCs w:val="28"/>
        </w:rPr>
        <w:t xml:space="preserve"> дает положительные результаты.  </w:t>
      </w:r>
    </w:p>
    <w:p w14:paraId="07BD73BA" w14:textId="77777777" w:rsidR="00B06C74" w:rsidRPr="00E77CD4" w:rsidRDefault="00B06C74" w:rsidP="00E77CD4">
      <w:pPr>
        <w:numPr>
          <w:ilvl w:val="0"/>
          <w:numId w:val="126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</w:rPr>
        <w:t>Серологический метод</w:t>
      </w:r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  <w:lang w:val="az-Latn-AZ"/>
        </w:rPr>
        <w:t xml:space="preserve"> – </w:t>
      </w:r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РА. </w:t>
      </w:r>
      <w:r w:rsidRPr="00E77CD4">
        <w:rPr>
          <w:rFonts w:asciiTheme="majorBidi" w:hAnsiTheme="majorBidi" w:cstheme="majorBidi"/>
          <w:sz w:val="28"/>
          <w:szCs w:val="28"/>
        </w:rPr>
        <w:t xml:space="preserve">В качестве </w:t>
      </w:r>
      <w:proofErr w:type="gramStart"/>
      <w:r w:rsidRPr="00E77CD4">
        <w:rPr>
          <w:rFonts w:asciiTheme="majorBidi" w:hAnsiTheme="majorBidi" w:cstheme="majorBidi"/>
          <w:sz w:val="28"/>
          <w:szCs w:val="28"/>
        </w:rPr>
        <w:t>диагностикума  используют</w:t>
      </w:r>
      <w:proofErr w:type="gramEnd"/>
      <w:r w:rsidRPr="00E77CD4">
        <w:rPr>
          <w:rFonts w:asciiTheme="majorBidi" w:hAnsiTheme="majorBidi" w:cstheme="majorBidi"/>
          <w:sz w:val="28"/>
          <w:szCs w:val="28"/>
        </w:rPr>
        <w:t xml:space="preserve"> суспензию  убитых формалином бактерий . Положительный результат реакции при разведении сыворотки 1:160 и больше выявляют </w:t>
      </w:r>
      <w:proofErr w:type="gramStart"/>
      <w:r w:rsidRPr="00E77CD4">
        <w:rPr>
          <w:rFonts w:asciiTheme="majorBidi" w:hAnsiTheme="majorBidi" w:cstheme="majorBidi"/>
          <w:sz w:val="28"/>
          <w:szCs w:val="28"/>
        </w:rPr>
        <w:t>у  лиц</w:t>
      </w:r>
      <w:proofErr w:type="gramEnd"/>
      <w:r w:rsidRPr="00E77CD4">
        <w:rPr>
          <w:rFonts w:asciiTheme="majorBidi" w:hAnsiTheme="majorBidi" w:cstheme="majorBidi"/>
          <w:sz w:val="28"/>
          <w:szCs w:val="28"/>
        </w:rPr>
        <w:t>, болеющих туляремией и перенесших инфекцию</w:t>
      </w:r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</w:rPr>
        <w:t>.</w:t>
      </w:r>
    </w:p>
    <w:p w14:paraId="0A0D6B6F" w14:textId="77777777" w:rsidR="00B06C74" w:rsidRPr="00E77CD4" w:rsidRDefault="00B06C74" w:rsidP="00E77CD4">
      <w:pPr>
        <w:numPr>
          <w:ilvl w:val="0"/>
          <w:numId w:val="126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77CD4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Аллергическая проба </w:t>
      </w:r>
      <w:r w:rsidRPr="00E77CD4">
        <w:rPr>
          <w:rFonts w:asciiTheme="majorBidi" w:hAnsiTheme="majorBidi" w:cstheme="majorBidi"/>
          <w:sz w:val="28"/>
          <w:szCs w:val="28"/>
        </w:rPr>
        <w:t xml:space="preserve">– ставят накожную или внутрикожную пробу с </w:t>
      </w:r>
      <w:proofErr w:type="gramStart"/>
      <w:r w:rsidRPr="00E77CD4">
        <w:rPr>
          <w:rFonts w:asciiTheme="majorBidi" w:hAnsiTheme="majorBidi" w:cstheme="majorBidi"/>
          <w:sz w:val="28"/>
          <w:szCs w:val="28"/>
        </w:rPr>
        <w:t>использованием  взвеси</w:t>
      </w:r>
      <w:proofErr w:type="gramEnd"/>
      <w:r w:rsidRPr="00E77CD4">
        <w:rPr>
          <w:rFonts w:asciiTheme="majorBidi" w:hAnsiTheme="majorBidi" w:cstheme="majorBidi"/>
          <w:sz w:val="28"/>
          <w:szCs w:val="28"/>
        </w:rPr>
        <w:t xml:space="preserve"> бактерий, убитых нагреванием (</w:t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тулярин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 xml:space="preserve">). За положительный результат принимают инфильтрат диаметром </w:t>
      </w:r>
      <w:proofErr w:type="gramStart"/>
      <w:r w:rsidRPr="00E77CD4">
        <w:rPr>
          <w:rFonts w:asciiTheme="majorBidi" w:hAnsiTheme="majorBidi" w:cstheme="majorBidi"/>
          <w:sz w:val="28"/>
          <w:szCs w:val="28"/>
        </w:rPr>
        <w:t>не</w:t>
      </w:r>
      <w:r w:rsidRPr="00E77CD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E77CD4">
        <w:rPr>
          <w:rFonts w:asciiTheme="majorBidi" w:hAnsiTheme="majorBidi" w:cstheme="majorBidi"/>
          <w:sz w:val="28"/>
          <w:szCs w:val="28"/>
        </w:rPr>
        <w:t xml:space="preserve"> менее</w:t>
      </w:r>
      <w:proofErr w:type="gramEnd"/>
      <w:r w:rsidRPr="00E77CD4">
        <w:rPr>
          <w:rFonts w:asciiTheme="majorBidi" w:hAnsiTheme="majorBidi" w:cstheme="majorBidi"/>
          <w:sz w:val="28"/>
          <w:szCs w:val="28"/>
        </w:rPr>
        <w:t xml:space="preserve"> 5 мм.</w:t>
      </w:r>
      <w:r w:rsidRPr="00E77CD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</w:p>
    <w:p w14:paraId="05DD836C" w14:textId="77777777" w:rsidR="00B06C74" w:rsidRPr="00E77CD4" w:rsidRDefault="00B06C74" w:rsidP="00E77CD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1A6FB46F" w14:textId="7186FD82" w:rsidR="00B06C74" w:rsidRPr="00E77CD4" w:rsidRDefault="00B06C74" w:rsidP="00E77CD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  <w:r w:rsidRPr="00E77CD4">
        <w:rPr>
          <w:rFonts w:asciiTheme="majorBidi" w:hAnsiTheme="majorBidi" w:cstheme="majorBidi"/>
          <w:b/>
          <w:bCs/>
          <w:sz w:val="28"/>
          <w:szCs w:val="28"/>
        </w:rPr>
        <w:t>Лечение</w:t>
      </w:r>
      <w:r w:rsidRPr="00E77CD4">
        <w:rPr>
          <w:rFonts w:asciiTheme="majorBidi" w:hAnsiTheme="majorBidi" w:cstheme="majorBidi"/>
          <w:b/>
          <w:bCs/>
          <w:sz w:val="28"/>
          <w:szCs w:val="28"/>
          <w:lang w:val="az-Latn-AZ"/>
        </w:rPr>
        <w:t>:</w:t>
      </w:r>
    </w:p>
    <w:p w14:paraId="33629F44" w14:textId="77777777" w:rsidR="00B06C74" w:rsidRPr="00E77CD4" w:rsidRDefault="00B06C74" w:rsidP="00E77CD4">
      <w:pPr>
        <w:numPr>
          <w:ilvl w:val="0"/>
          <w:numId w:val="127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77CD4">
        <w:rPr>
          <w:rFonts w:asciiTheme="majorBidi" w:hAnsiTheme="majorBidi" w:cstheme="majorBidi"/>
          <w:sz w:val="28"/>
          <w:szCs w:val="28"/>
        </w:rPr>
        <w:lastRenderedPageBreak/>
        <w:t>Стрептомицин</w:t>
      </w:r>
      <w:r w:rsidRPr="00E77CD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</w:p>
    <w:p w14:paraId="6984B078" w14:textId="77777777" w:rsidR="00B06C74" w:rsidRPr="00E77CD4" w:rsidRDefault="00B06C74" w:rsidP="00E77CD4">
      <w:pPr>
        <w:numPr>
          <w:ilvl w:val="0"/>
          <w:numId w:val="127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77CD4">
        <w:rPr>
          <w:rFonts w:asciiTheme="majorBidi" w:hAnsiTheme="majorBidi" w:cstheme="majorBidi"/>
          <w:sz w:val="28"/>
          <w:szCs w:val="28"/>
        </w:rPr>
        <w:t>Гентамицин</w:t>
      </w:r>
      <w:r w:rsidRPr="00E77CD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ab/>
      </w:r>
    </w:p>
    <w:p w14:paraId="2272D159" w14:textId="77777777" w:rsidR="00B06C74" w:rsidRPr="00E77CD4" w:rsidRDefault="00B06C74" w:rsidP="00E77CD4">
      <w:pPr>
        <w:numPr>
          <w:ilvl w:val="0"/>
          <w:numId w:val="127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77CD4">
        <w:rPr>
          <w:rFonts w:asciiTheme="majorBidi" w:hAnsiTheme="majorBidi" w:cstheme="majorBidi"/>
          <w:sz w:val="28"/>
          <w:szCs w:val="28"/>
        </w:rPr>
        <w:t>Тетрациклин</w:t>
      </w:r>
    </w:p>
    <w:p w14:paraId="29D6106F" w14:textId="77777777" w:rsidR="00B06C74" w:rsidRPr="00E77CD4" w:rsidRDefault="00B06C74" w:rsidP="00E77CD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E77CD4">
        <w:rPr>
          <w:rFonts w:asciiTheme="majorBidi" w:hAnsiTheme="majorBidi" w:cstheme="majorBidi"/>
          <w:i/>
          <w:iCs/>
          <w:sz w:val="28"/>
          <w:szCs w:val="28"/>
          <w:lang w:val="en-US"/>
        </w:rPr>
        <w:t>F</w:t>
      </w:r>
      <w:r w:rsidRPr="00E77CD4">
        <w:rPr>
          <w:rFonts w:asciiTheme="majorBidi" w:hAnsiTheme="majorBidi" w:cstheme="majorBidi"/>
          <w:i/>
          <w:iCs/>
          <w:sz w:val="28"/>
          <w:szCs w:val="28"/>
        </w:rPr>
        <w:t>.</w:t>
      </w:r>
      <w:r w:rsidRPr="00E77CD4">
        <w:rPr>
          <w:rFonts w:asciiTheme="majorBidi" w:hAnsiTheme="majorBidi" w:cstheme="majorBidi"/>
          <w:i/>
          <w:iCs/>
          <w:sz w:val="28"/>
          <w:szCs w:val="28"/>
          <w:lang w:val="en-US"/>
        </w:rPr>
        <w:t>tularensis</w:t>
      </w:r>
      <w:proofErr w:type="gramEnd"/>
      <w:r w:rsidRPr="00E77CD4">
        <w:rPr>
          <w:rFonts w:asciiTheme="majorBidi" w:hAnsiTheme="majorBidi" w:cstheme="majorBidi"/>
          <w:sz w:val="28"/>
          <w:szCs w:val="28"/>
        </w:rPr>
        <w:t xml:space="preserve">  не чувствительны бета-</w:t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лактамным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 xml:space="preserve"> препаратам</w:t>
      </w:r>
      <w:r w:rsidRPr="00E77CD4">
        <w:rPr>
          <w:rFonts w:asciiTheme="majorBidi" w:hAnsiTheme="majorBidi" w:cstheme="majorBidi"/>
          <w:sz w:val="28"/>
          <w:szCs w:val="28"/>
          <w:lang w:val="az-Latn-AZ"/>
        </w:rPr>
        <w:t>!</w:t>
      </w:r>
    </w:p>
    <w:p w14:paraId="486AC8C4" w14:textId="77777777" w:rsidR="00B06C74" w:rsidRPr="00E77CD4" w:rsidRDefault="00B06C74" w:rsidP="00E77CD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D2B3B51" w14:textId="418BA916" w:rsidR="00B06C74" w:rsidRPr="00E77CD4" w:rsidRDefault="00B06C74" w:rsidP="00E77CD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az-Latn-AZ"/>
        </w:rPr>
      </w:pPr>
      <w:r w:rsidRPr="00E77CD4">
        <w:rPr>
          <w:rFonts w:asciiTheme="majorBidi" w:hAnsiTheme="majorBidi" w:cstheme="majorBidi"/>
          <w:b/>
          <w:bCs/>
          <w:sz w:val="28"/>
          <w:szCs w:val="28"/>
        </w:rPr>
        <w:t>Профилактика</w:t>
      </w:r>
      <w:r w:rsidRPr="00E77CD4">
        <w:rPr>
          <w:rFonts w:asciiTheme="majorBidi" w:hAnsiTheme="majorBidi" w:cstheme="majorBidi"/>
          <w:b/>
          <w:bCs/>
          <w:sz w:val="28"/>
          <w:szCs w:val="28"/>
          <w:lang w:val="az-Latn-AZ"/>
        </w:rPr>
        <w:t>:</w:t>
      </w:r>
    </w:p>
    <w:p w14:paraId="75E7E3A8" w14:textId="77777777" w:rsidR="00B06C74" w:rsidRPr="00E77CD4" w:rsidRDefault="00B06C74" w:rsidP="00E77CD4">
      <w:pPr>
        <w:numPr>
          <w:ilvl w:val="0"/>
          <w:numId w:val="128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7CD4">
        <w:rPr>
          <w:rFonts w:asciiTheme="majorBidi" w:hAnsiTheme="majorBidi" w:cstheme="majorBidi"/>
          <w:b/>
          <w:bCs/>
          <w:sz w:val="28"/>
          <w:szCs w:val="28"/>
        </w:rPr>
        <w:t xml:space="preserve">Неспецифическая профилактика </w:t>
      </w:r>
      <w:r w:rsidRPr="00E77CD4">
        <w:rPr>
          <w:rFonts w:asciiTheme="majorBidi" w:hAnsiTheme="majorBidi" w:cstheme="majorBidi"/>
          <w:b/>
          <w:bCs/>
          <w:sz w:val="28"/>
          <w:szCs w:val="28"/>
          <w:lang w:val="az-Latn-AZ"/>
        </w:rPr>
        <w:t>(</w:t>
      </w:r>
      <w:r w:rsidRPr="00E77CD4">
        <w:rPr>
          <w:rFonts w:asciiTheme="majorBidi" w:hAnsiTheme="majorBidi" w:cstheme="majorBidi"/>
          <w:sz w:val="28"/>
          <w:szCs w:val="28"/>
        </w:rPr>
        <w:t xml:space="preserve">борьба </w:t>
      </w:r>
      <w:proofErr w:type="gramStart"/>
      <w:r w:rsidRPr="00E77CD4">
        <w:rPr>
          <w:rFonts w:asciiTheme="majorBidi" w:hAnsiTheme="majorBidi" w:cstheme="majorBidi"/>
          <w:sz w:val="28"/>
          <w:szCs w:val="28"/>
        </w:rPr>
        <w:t>с  грызунами</w:t>
      </w:r>
      <w:proofErr w:type="gramEnd"/>
      <w:r w:rsidRPr="00E77CD4">
        <w:rPr>
          <w:rFonts w:asciiTheme="majorBidi" w:hAnsiTheme="majorBidi" w:cstheme="majorBidi"/>
          <w:sz w:val="28"/>
          <w:szCs w:val="28"/>
          <w:lang w:val="az-Latn-AZ"/>
        </w:rPr>
        <w:t>)</w:t>
      </w:r>
      <w:r w:rsidRPr="00E77CD4">
        <w:rPr>
          <w:rFonts w:asciiTheme="majorBidi" w:hAnsiTheme="majorBidi" w:cstheme="majorBidi"/>
          <w:sz w:val="28"/>
          <w:szCs w:val="28"/>
        </w:rPr>
        <w:t xml:space="preserve"> </w:t>
      </w:r>
    </w:p>
    <w:p w14:paraId="5C159240" w14:textId="77777777" w:rsidR="00B06C74" w:rsidRPr="00E77CD4" w:rsidRDefault="00B06C74" w:rsidP="00E77CD4">
      <w:pPr>
        <w:numPr>
          <w:ilvl w:val="0"/>
          <w:numId w:val="128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77CD4">
        <w:rPr>
          <w:rFonts w:asciiTheme="majorBidi" w:hAnsiTheme="majorBidi" w:cstheme="majorBidi"/>
          <w:b/>
          <w:bCs/>
          <w:sz w:val="28"/>
          <w:szCs w:val="28"/>
        </w:rPr>
        <w:t xml:space="preserve">Специфическая профилактика. </w:t>
      </w:r>
      <w:r w:rsidRPr="00E77CD4">
        <w:rPr>
          <w:rFonts w:asciiTheme="majorBidi" w:hAnsiTheme="majorBidi" w:cstheme="majorBidi"/>
          <w:sz w:val="28"/>
          <w:szCs w:val="28"/>
        </w:rPr>
        <w:t xml:space="preserve">Вакцинацию проводят лицам, относящимся к </w:t>
      </w:r>
      <w:proofErr w:type="gramStart"/>
      <w:r w:rsidRPr="00E77CD4">
        <w:rPr>
          <w:rFonts w:asciiTheme="majorBidi" w:hAnsiTheme="majorBidi" w:cstheme="majorBidi"/>
          <w:sz w:val="28"/>
          <w:szCs w:val="28"/>
        </w:rPr>
        <w:t>группе  риска</w:t>
      </w:r>
      <w:proofErr w:type="gramEnd"/>
      <w:r w:rsidRPr="00E77CD4">
        <w:rPr>
          <w:rFonts w:asciiTheme="majorBidi" w:hAnsiTheme="majorBidi" w:cstheme="majorBidi"/>
          <w:sz w:val="28"/>
          <w:szCs w:val="28"/>
        </w:rPr>
        <w:t xml:space="preserve"> с использованием живой ослабленной </w:t>
      </w:r>
      <w:proofErr w:type="spellStart"/>
      <w:r w:rsidRPr="00E77CD4">
        <w:rPr>
          <w:rFonts w:asciiTheme="majorBidi" w:hAnsiTheme="majorBidi" w:cstheme="majorBidi"/>
          <w:sz w:val="28"/>
          <w:szCs w:val="28"/>
        </w:rPr>
        <w:t>туляремийной</w:t>
      </w:r>
      <w:proofErr w:type="spellEnd"/>
      <w:r w:rsidRPr="00E77CD4">
        <w:rPr>
          <w:rFonts w:asciiTheme="majorBidi" w:hAnsiTheme="majorBidi" w:cstheme="majorBidi"/>
          <w:sz w:val="28"/>
          <w:szCs w:val="28"/>
        </w:rPr>
        <w:t xml:space="preserve"> вакцины.</w:t>
      </w:r>
    </w:p>
    <w:p w14:paraId="51C52BE3" w14:textId="77777777" w:rsidR="00B06C74" w:rsidRPr="00E77CD4" w:rsidRDefault="00B06C74" w:rsidP="00E77CD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513F9D7" w14:textId="77777777" w:rsidR="00B06C74" w:rsidRPr="00E77CD4" w:rsidRDefault="00B06C74" w:rsidP="00E77CD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sectPr w:rsidR="00B06C74" w:rsidRPr="00E77CD4" w:rsidSect="00A7503D"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3226F" w14:textId="77777777" w:rsidR="00845424" w:rsidRDefault="00845424" w:rsidP="00FE4576">
      <w:pPr>
        <w:spacing w:after="0" w:line="240" w:lineRule="auto"/>
      </w:pPr>
      <w:r>
        <w:separator/>
      </w:r>
    </w:p>
  </w:endnote>
  <w:endnote w:type="continuationSeparator" w:id="0">
    <w:p w14:paraId="35687762" w14:textId="77777777" w:rsidR="00845424" w:rsidRDefault="00845424" w:rsidP="00FE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6459E" w14:textId="77777777" w:rsidR="00845424" w:rsidRDefault="00845424" w:rsidP="00FE4576">
      <w:pPr>
        <w:spacing w:after="0" w:line="240" w:lineRule="auto"/>
      </w:pPr>
      <w:r>
        <w:separator/>
      </w:r>
    </w:p>
  </w:footnote>
  <w:footnote w:type="continuationSeparator" w:id="0">
    <w:p w14:paraId="117C7EA6" w14:textId="77777777" w:rsidR="00845424" w:rsidRDefault="00845424" w:rsidP="00FE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0AE3"/>
    <w:multiLevelType w:val="hybridMultilevel"/>
    <w:tmpl w:val="BBC86BDA"/>
    <w:lvl w:ilvl="0" w:tplc="FEE2D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344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52F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A8F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D82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321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162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082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EA9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FF2FCE"/>
    <w:multiLevelType w:val="hybridMultilevel"/>
    <w:tmpl w:val="6F5819BE"/>
    <w:lvl w:ilvl="0" w:tplc="0D1A2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06D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8C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2A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129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76E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30F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B82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EC3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1E2BFD"/>
    <w:multiLevelType w:val="hybridMultilevel"/>
    <w:tmpl w:val="8A7AEA30"/>
    <w:lvl w:ilvl="0" w:tplc="E24E7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63E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98B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EB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F46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908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E2A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2AA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BC5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4711835"/>
    <w:multiLevelType w:val="hybridMultilevel"/>
    <w:tmpl w:val="D5526BC6"/>
    <w:lvl w:ilvl="0" w:tplc="25F47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00D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DED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3C6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41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4E9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E23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76F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C8A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5694AA0"/>
    <w:multiLevelType w:val="hybridMultilevel"/>
    <w:tmpl w:val="23B64F34"/>
    <w:lvl w:ilvl="0" w:tplc="D5629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306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54B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787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982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6CF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047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CE5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CC5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6EA5F0E"/>
    <w:multiLevelType w:val="hybridMultilevel"/>
    <w:tmpl w:val="CAF6DD64"/>
    <w:lvl w:ilvl="0" w:tplc="F39A1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546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E86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A3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582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146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C2E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385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D68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7B84D53"/>
    <w:multiLevelType w:val="hybridMultilevel"/>
    <w:tmpl w:val="4604957E"/>
    <w:lvl w:ilvl="0" w:tplc="A7002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702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D25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B2D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12A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9A2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D47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885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305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9DE314E"/>
    <w:multiLevelType w:val="hybridMultilevel"/>
    <w:tmpl w:val="9402ADE6"/>
    <w:lvl w:ilvl="0" w:tplc="D940F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B62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4E2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FE8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FE8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243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CE33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E41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0CA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A103259"/>
    <w:multiLevelType w:val="hybridMultilevel"/>
    <w:tmpl w:val="57AE1654"/>
    <w:lvl w:ilvl="0" w:tplc="FA227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006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5AD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682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C62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78D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B2A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A2C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FA4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CD869A4"/>
    <w:multiLevelType w:val="hybridMultilevel"/>
    <w:tmpl w:val="30C8F84C"/>
    <w:lvl w:ilvl="0" w:tplc="3A1CC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A00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A04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7CA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061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3CC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EE6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80A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B4A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0E8667E2"/>
    <w:multiLevelType w:val="hybridMultilevel"/>
    <w:tmpl w:val="3C166B56"/>
    <w:lvl w:ilvl="0" w:tplc="4B266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661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E4E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CA3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CAE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62B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F06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F47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202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EB15109"/>
    <w:multiLevelType w:val="hybridMultilevel"/>
    <w:tmpl w:val="3134DDD4"/>
    <w:lvl w:ilvl="0" w:tplc="982EB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C03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4E6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F6E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C69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427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02F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BA6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90B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0F84755A"/>
    <w:multiLevelType w:val="hybridMultilevel"/>
    <w:tmpl w:val="78945DC6"/>
    <w:lvl w:ilvl="0" w:tplc="FDD21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B80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8C4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5A0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741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A84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DC3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E09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46A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0CB71BE"/>
    <w:multiLevelType w:val="hybridMultilevel"/>
    <w:tmpl w:val="9F2AB9F6"/>
    <w:lvl w:ilvl="0" w:tplc="A7501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ACC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307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A87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F64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FE6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528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86F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269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172038A"/>
    <w:multiLevelType w:val="hybridMultilevel"/>
    <w:tmpl w:val="FCA270F6"/>
    <w:lvl w:ilvl="0" w:tplc="E59E9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B0B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369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FC9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900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86B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067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DC6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1A0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1BD3E01"/>
    <w:multiLevelType w:val="hybridMultilevel"/>
    <w:tmpl w:val="CAAEF9D8"/>
    <w:lvl w:ilvl="0" w:tplc="692AD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D44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505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C0D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54C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FEE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B2C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F0E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2AB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11BF06AF"/>
    <w:multiLevelType w:val="hybridMultilevel"/>
    <w:tmpl w:val="188637EC"/>
    <w:lvl w:ilvl="0" w:tplc="C9487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2A27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1A9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149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0E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FA2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8AC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00A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227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121F59AA"/>
    <w:multiLevelType w:val="hybridMultilevel"/>
    <w:tmpl w:val="2D8A5482"/>
    <w:lvl w:ilvl="0" w:tplc="79147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3489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F27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2C3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600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BAD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C02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68C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969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124F268C"/>
    <w:multiLevelType w:val="hybridMultilevel"/>
    <w:tmpl w:val="1DE66A30"/>
    <w:lvl w:ilvl="0" w:tplc="3B06C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748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888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72E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226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B8C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06E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A2A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B89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145073C9"/>
    <w:multiLevelType w:val="hybridMultilevel"/>
    <w:tmpl w:val="67B87A9C"/>
    <w:lvl w:ilvl="0" w:tplc="2C783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AD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7AC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862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04B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18B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18A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08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608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1455445D"/>
    <w:multiLevelType w:val="hybridMultilevel"/>
    <w:tmpl w:val="E1DA0E0C"/>
    <w:lvl w:ilvl="0" w:tplc="4B2C3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065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B4A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28E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3E7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2C6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E4C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549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06A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14564C74"/>
    <w:multiLevelType w:val="hybridMultilevel"/>
    <w:tmpl w:val="66D0D8BA"/>
    <w:lvl w:ilvl="0" w:tplc="D8109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58E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B07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262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8E2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483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945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449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28A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14593FD3"/>
    <w:multiLevelType w:val="hybridMultilevel"/>
    <w:tmpl w:val="A35A1B34"/>
    <w:lvl w:ilvl="0" w:tplc="1556E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400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4CA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10E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6C5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4D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82C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F8B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03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15940F1E"/>
    <w:multiLevelType w:val="hybridMultilevel"/>
    <w:tmpl w:val="57221608"/>
    <w:lvl w:ilvl="0" w:tplc="7ADA9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BA8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DAD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903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22D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D83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709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E81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0EB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16BD74B0"/>
    <w:multiLevelType w:val="hybridMultilevel"/>
    <w:tmpl w:val="8D289D26"/>
    <w:lvl w:ilvl="0" w:tplc="30B60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DC8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081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4A0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8C9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349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C05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3CE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F0D3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1746128B"/>
    <w:multiLevelType w:val="hybridMultilevel"/>
    <w:tmpl w:val="187A427A"/>
    <w:lvl w:ilvl="0" w:tplc="A4D85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665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3CB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7CD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F4A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42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80F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FE1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B61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1B1937A6"/>
    <w:multiLevelType w:val="hybridMultilevel"/>
    <w:tmpl w:val="47FC1BCC"/>
    <w:lvl w:ilvl="0" w:tplc="B1FCC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569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70B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747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DAF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024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240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E29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F82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1D2850E4"/>
    <w:multiLevelType w:val="hybridMultilevel"/>
    <w:tmpl w:val="E24E83B6"/>
    <w:lvl w:ilvl="0" w:tplc="7D801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E6D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0AB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EAA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405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BA0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FEE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2CD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CEE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1D9F0179"/>
    <w:multiLevelType w:val="hybridMultilevel"/>
    <w:tmpl w:val="70BC413C"/>
    <w:lvl w:ilvl="0" w:tplc="F724E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3A96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768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046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885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104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7A4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CC7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32B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1E59725C"/>
    <w:multiLevelType w:val="hybridMultilevel"/>
    <w:tmpl w:val="ED9295D2"/>
    <w:lvl w:ilvl="0" w:tplc="16A62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325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56F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806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88E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A4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501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DAC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083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1EC8133E"/>
    <w:multiLevelType w:val="hybridMultilevel"/>
    <w:tmpl w:val="B490915A"/>
    <w:lvl w:ilvl="0" w:tplc="B5AE8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7CA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286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F60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D47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322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EE9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CA2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D01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1F8023DC"/>
    <w:multiLevelType w:val="hybridMultilevel"/>
    <w:tmpl w:val="DFBCD9EA"/>
    <w:lvl w:ilvl="0" w:tplc="5E2C4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28E7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A47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602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A0E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288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AC7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7E9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208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202E3D2C"/>
    <w:multiLevelType w:val="hybridMultilevel"/>
    <w:tmpl w:val="E8849CAE"/>
    <w:lvl w:ilvl="0" w:tplc="69B47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68D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E6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00E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C47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C25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E80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2C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78F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205763A5"/>
    <w:multiLevelType w:val="hybridMultilevel"/>
    <w:tmpl w:val="E68E6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13770FD"/>
    <w:multiLevelType w:val="hybridMultilevel"/>
    <w:tmpl w:val="CE38DAEA"/>
    <w:lvl w:ilvl="0" w:tplc="D0921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8EA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540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469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386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146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2CB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FAF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240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21CF44D4"/>
    <w:multiLevelType w:val="hybridMultilevel"/>
    <w:tmpl w:val="7408BCA2"/>
    <w:lvl w:ilvl="0" w:tplc="45621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CA7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C44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1AC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18C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FC3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801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E69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1E8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235C2818"/>
    <w:multiLevelType w:val="hybridMultilevel"/>
    <w:tmpl w:val="C3E23E06"/>
    <w:lvl w:ilvl="0" w:tplc="BB182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3A1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06F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A46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362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2AC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6CB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BC9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B61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245D3357"/>
    <w:multiLevelType w:val="hybridMultilevel"/>
    <w:tmpl w:val="B9348F14"/>
    <w:lvl w:ilvl="0" w:tplc="760AC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66E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0E7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966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B69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18A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549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72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C83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25491546"/>
    <w:multiLevelType w:val="hybridMultilevel"/>
    <w:tmpl w:val="AD8C419E"/>
    <w:lvl w:ilvl="0" w:tplc="C3622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0A5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6E8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449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567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444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EC0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160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0AF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25DF02A8"/>
    <w:multiLevelType w:val="hybridMultilevel"/>
    <w:tmpl w:val="2B40B77C"/>
    <w:lvl w:ilvl="0" w:tplc="B1047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CC3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CA4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AC4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AAA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1A2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08F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A8F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BC9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25EB5AE9"/>
    <w:multiLevelType w:val="hybridMultilevel"/>
    <w:tmpl w:val="E23E03AC"/>
    <w:lvl w:ilvl="0" w:tplc="4E78D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DEA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C60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F68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AA5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349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70F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A82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8453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25FA2550"/>
    <w:multiLevelType w:val="hybridMultilevel"/>
    <w:tmpl w:val="6BFE4B2E"/>
    <w:lvl w:ilvl="0" w:tplc="8F9A8E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740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7C3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06D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40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F47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684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365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DE2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25FF5181"/>
    <w:multiLevelType w:val="hybridMultilevel"/>
    <w:tmpl w:val="2180715C"/>
    <w:lvl w:ilvl="0" w:tplc="5D1C7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B44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1A7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A6E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CC4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69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102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9EA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3EC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267C24E8"/>
    <w:multiLevelType w:val="hybridMultilevel"/>
    <w:tmpl w:val="2C54DE44"/>
    <w:lvl w:ilvl="0" w:tplc="5D668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8A4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049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5C4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0CB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A6B5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143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CC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3A8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278F503E"/>
    <w:multiLevelType w:val="hybridMultilevel"/>
    <w:tmpl w:val="67104DCE"/>
    <w:lvl w:ilvl="0" w:tplc="56568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708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522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84A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64F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628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EEB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24A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ECA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282C4BB7"/>
    <w:multiLevelType w:val="hybridMultilevel"/>
    <w:tmpl w:val="E8AEFEC4"/>
    <w:lvl w:ilvl="0" w:tplc="46FA4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841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169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860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144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DAD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463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B45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28F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28742B91"/>
    <w:multiLevelType w:val="hybridMultilevel"/>
    <w:tmpl w:val="09B2416E"/>
    <w:lvl w:ilvl="0" w:tplc="7D4EA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5CB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0CB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649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8EE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141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423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CA8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E46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28904E16"/>
    <w:multiLevelType w:val="hybridMultilevel"/>
    <w:tmpl w:val="AFF022FE"/>
    <w:lvl w:ilvl="0" w:tplc="D8826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D68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248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F02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D64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F89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949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5AE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5A3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28BB4854"/>
    <w:multiLevelType w:val="hybridMultilevel"/>
    <w:tmpl w:val="F70AFCA4"/>
    <w:lvl w:ilvl="0" w:tplc="BE566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8A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3E1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2C2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EE2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6EE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961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12C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7CF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2908432B"/>
    <w:multiLevelType w:val="hybridMultilevel"/>
    <w:tmpl w:val="2F46018C"/>
    <w:lvl w:ilvl="0" w:tplc="D0AA9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AAB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6EF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0EC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8CC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444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2C3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FEC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70C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 w15:restartNumberingAfterBreak="0">
    <w:nsid w:val="2B1759CD"/>
    <w:multiLevelType w:val="hybridMultilevel"/>
    <w:tmpl w:val="92926222"/>
    <w:lvl w:ilvl="0" w:tplc="50402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B06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98A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C2B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9A5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7AC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8B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244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801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2DAF5B5C"/>
    <w:multiLevelType w:val="hybridMultilevel"/>
    <w:tmpl w:val="2A0439E6"/>
    <w:lvl w:ilvl="0" w:tplc="8BBC1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BC2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20B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AA7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385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503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FEB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EAC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88C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 w15:restartNumberingAfterBreak="0">
    <w:nsid w:val="2DFC6743"/>
    <w:multiLevelType w:val="hybridMultilevel"/>
    <w:tmpl w:val="60F05FBC"/>
    <w:lvl w:ilvl="0" w:tplc="32DA4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6D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185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A83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083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664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9E3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3A7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E45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 w15:restartNumberingAfterBreak="0">
    <w:nsid w:val="2E08185B"/>
    <w:multiLevelType w:val="hybridMultilevel"/>
    <w:tmpl w:val="290E5394"/>
    <w:lvl w:ilvl="0" w:tplc="EC306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B40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B85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583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FE2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B2A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9AD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182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169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 w15:restartNumberingAfterBreak="0">
    <w:nsid w:val="2FD37E10"/>
    <w:multiLevelType w:val="hybridMultilevel"/>
    <w:tmpl w:val="0A76CA7A"/>
    <w:lvl w:ilvl="0" w:tplc="3EA0E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0E1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128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C67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AEE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3AB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D03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CE4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602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 w15:restartNumberingAfterBreak="0">
    <w:nsid w:val="315D7D8C"/>
    <w:multiLevelType w:val="hybridMultilevel"/>
    <w:tmpl w:val="8DC8BD56"/>
    <w:lvl w:ilvl="0" w:tplc="0734B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367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CA2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344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200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A60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C4B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BEC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1E0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 w15:restartNumberingAfterBreak="0">
    <w:nsid w:val="32470D9E"/>
    <w:multiLevelType w:val="hybridMultilevel"/>
    <w:tmpl w:val="21088F70"/>
    <w:lvl w:ilvl="0" w:tplc="2CA03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001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A68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6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E8C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849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880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A6E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CE9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 w15:restartNumberingAfterBreak="0">
    <w:nsid w:val="325824D8"/>
    <w:multiLevelType w:val="hybridMultilevel"/>
    <w:tmpl w:val="538CA336"/>
    <w:lvl w:ilvl="0" w:tplc="F1B8A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223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944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C83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F64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8A3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72D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AEB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962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8" w15:restartNumberingAfterBreak="0">
    <w:nsid w:val="33575892"/>
    <w:multiLevelType w:val="hybridMultilevel"/>
    <w:tmpl w:val="329E392A"/>
    <w:lvl w:ilvl="0" w:tplc="642C6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F49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E87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42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065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B86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4C7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187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FC4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9" w15:restartNumberingAfterBreak="0">
    <w:nsid w:val="37405847"/>
    <w:multiLevelType w:val="hybridMultilevel"/>
    <w:tmpl w:val="CBA27D14"/>
    <w:lvl w:ilvl="0" w:tplc="0C00C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1C2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923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A89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16C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264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12B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78C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B41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0" w15:restartNumberingAfterBreak="0">
    <w:nsid w:val="39AB194B"/>
    <w:multiLevelType w:val="hybridMultilevel"/>
    <w:tmpl w:val="FEA0C2E8"/>
    <w:lvl w:ilvl="0" w:tplc="BEFC3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06F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747F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409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4CC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342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825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8A6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1CC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1" w15:restartNumberingAfterBreak="0">
    <w:nsid w:val="39FD6535"/>
    <w:multiLevelType w:val="hybridMultilevel"/>
    <w:tmpl w:val="E06C3E6A"/>
    <w:lvl w:ilvl="0" w:tplc="F2765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A24C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124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22F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9EF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12A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A08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168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AA2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2" w15:restartNumberingAfterBreak="0">
    <w:nsid w:val="3C4D1122"/>
    <w:multiLevelType w:val="hybridMultilevel"/>
    <w:tmpl w:val="F2429932"/>
    <w:lvl w:ilvl="0" w:tplc="92C28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F865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9AAD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761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0AB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D4B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485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B87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320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3" w15:restartNumberingAfterBreak="0">
    <w:nsid w:val="3D77335B"/>
    <w:multiLevelType w:val="hybridMultilevel"/>
    <w:tmpl w:val="F134F992"/>
    <w:lvl w:ilvl="0" w:tplc="F56E0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203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84F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C05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90D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A2B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283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127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44A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4" w15:restartNumberingAfterBreak="0">
    <w:nsid w:val="3DEE235C"/>
    <w:multiLevelType w:val="hybridMultilevel"/>
    <w:tmpl w:val="559A8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EB15707"/>
    <w:multiLevelType w:val="hybridMultilevel"/>
    <w:tmpl w:val="D96CA930"/>
    <w:lvl w:ilvl="0" w:tplc="446A1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8E0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C24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86C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C6C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464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CB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B48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16A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6" w15:restartNumberingAfterBreak="0">
    <w:nsid w:val="3EB90A4F"/>
    <w:multiLevelType w:val="hybridMultilevel"/>
    <w:tmpl w:val="44920D8A"/>
    <w:lvl w:ilvl="0" w:tplc="ABDA5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8ED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C5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C68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C2C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F40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72F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60A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124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7" w15:restartNumberingAfterBreak="0">
    <w:nsid w:val="3F0B5512"/>
    <w:multiLevelType w:val="hybridMultilevel"/>
    <w:tmpl w:val="CEECC4F6"/>
    <w:lvl w:ilvl="0" w:tplc="AAF89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308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100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284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36D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A42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A66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B2C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AE4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8" w15:restartNumberingAfterBreak="0">
    <w:nsid w:val="3F421A15"/>
    <w:multiLevelType w:val="hybridMultilevel"/>
    <w:tmpl w:val="A06E1548"/>
    <w:lvl w:ilvl="0" w:tplc="CF4AF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F4D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5C9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66B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90B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FE4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561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824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A23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9" w15:restartNumberingAfterBreak="0">
    <w:nsid w:val="3FBF4359"/>
    <w:multiLevelType w:val="hybridMultilevel"/>
    <w:tmpl w:val="F40CF0DC"/>
    <w:lvl w:ilvl="0" w:tplc="D0609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4C6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F65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58F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B81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240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9C5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9AC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5C7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0" w15:restartNumberingAfterBreak="0">
    <w:nsid w:val="402A55C1"/>
    <w:multiLevelType w:val="hybridMultilevel"/>
    <w:tmpl w:val="3D1A72B6"/>
    <w:lvl w:ilvl="0" w:tplc="361EA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347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1E2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D66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6EF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264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E8A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E8D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B82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1" w15:restartNumberingAfterBreak="0">
    <w:nsid w:val="416630A7"/>
    <w:multiLevelType w:val="hybridMultilevel"/>
    <w:tmpl w:val="6206FA8C"/>
    <w:lvl w:ilvl="0" w:tplc="63228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EC0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76E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246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42E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349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F24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F88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0A1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2" w15:restartNumberingAfterBreak="0">
    <w:nsid w:val="45465D8A"/>
    <w:multiLevelType w:val="hybridMultilevel"/>
    <w:tmpl w:val="9CC0DCCA"/>
    <w:lvl w:ilvl="0" w:tplc="F2589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1A6D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749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D0D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D66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A24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200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58F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14F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3" w15:restartNumberingAfterBreak="0">
    <w:nsid w:val="4A073CF2"/>
    <w:multiLevelType w:val="hybridMultilevel"/>
    <w:tmpl w:val="A00459F0"/>
    <w:lvl w:ilvl="0" w:tplc="D724F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0C8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E8C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5CC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D08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0C8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161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A24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14E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4" w15:restartNumberingAfterBreak="0">
    <w:nsid w:val="4B716D8B"/>
    <w:multiLevelType w:val="hybridMultilevel"/>
    <w:tmpl w:val="689A5B9C"/>
    <w:lvl w:ilvl="0" w:tplc="0C2C3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CC45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16D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18A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B60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8C1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267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45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667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5" w15:restartNumberingAfterBreak="0">
    <w:nsid w:val="4C483AB1"/>
    <w:multiLevelType w:val="hybridMultilevel"/>
    <w:tmpl w:val="B9FC978A"/>
    <w:lvl w:ilvl="0" w:tplc="F092B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AC6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122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389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24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8A0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B6E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301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D68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6" w15:restartNumberingAfterBreak="0">
    <w:nsid w:val="4C826C35"/>
    <w:multiLevelType w:val="hybridMultilevel"/>
    <w:tmpl w:val="14CC4606"/>
    <w:lvl w:ilvl="0" w:tplc="E8023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8B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1EB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1E7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582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06F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161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AEE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B2D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7" w15:restartNumberingAfterBreak="0">
    <w:nsid w:val="4C9C522D"/>
    <w:multiLevelType w:val="hybridMultilevel"/>
    <w:tmpl w:val="C46AA262"/>
    <w:lvl w:ilvl="0" w:tplc="F1EA5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D81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162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48B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5C8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76B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0EC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1E7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CE4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8" w15:restartNumberingAfterBreak="0">
    <w:nsid w:val="4DDD648E"/>
    <w:multiLevelType w:val="hybridMultilevel"/>
    <w:tmpl w:val="DCD8DD2C"/>
    <w:lvl w:ilvl="0" w:tplc="9AB20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D83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927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A64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86E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3AF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2E2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9E7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E0E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9" w15:restartNumberingAfterBreak="0">
    <w:nsid w:val="4E35112E"/>
    <w:multiLevelType w:val="hybridMultilevel"/>
    <w:tmpl w:val="980C8822"/>
    <w:lvl w:ilvl="0" w:tplc="0AD85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7E2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7A5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580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4E3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1AB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8E8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84EA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8C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0" w15:restartNumberingAfterBreak="0">
    <w:nsid w:val="4E531D38"/>
    <w:multiLevelType w:val="hybridMultilevel"/>
    <w:tmpl w:val="61160B00"/>
    <w:lvl w:ilvl="0" w:tplc="65142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0EF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306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3CE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86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466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8E8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70B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5C6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1" w15:restartNumberingAfterBreak="0">
    <w:nsid w:val="4F2161A6"/>
    <w:multiLevelType w:val="hybridMultilevel"/>
    <w:tmpl w:val="CFF2209C"/>
    <w:lvl w:ilvl="0" w:tplc="4A4EF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7AC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803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400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A82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C87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E6A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DCD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381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2" w15:restartNumberingAfterBreak="0">
    <w:nsid w:val="506617B1"/>
    <w:multiLevelType w:val="hybridMultilevel"/>
    <w:tmpl w:val="42E82E04"/>
    <w:lvl w:ilvl="0" w:tplc="B0BA6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C42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767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48B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0A1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F4A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221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307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1E3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3" w15:restartNumberingAfterBreak="0">
    <w:nsid w:val="50EB11BD"/>
    <w:multiLevelType w:val="hybridMultilevel"/>
    <w:tmpl w:val="87A06410"/>
    <w:lvl w:ilvl="0" w:tplc="47DE6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82A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5A9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64D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90E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0C8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B87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CE6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642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4" w15:restartNumberingAfterBreak="0">
    <w:nsid w:val="51D75AD7"/>
    <w:multiLevelType w:val="hybridMultilevel"/>
    <w:tmpl w:val="6596A772"/>
    <w:lvl w:ilvl="0" w:tplc="4252D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809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A61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76A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3A7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2A1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C6E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CAE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64B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5" w15:restartNumberingAfterBreak="0">
    <w:nsid w:val="521073AE"/>
    <w:multiLevelType w:val="hybridMultilevel"/>
    <w:tmpl w:val="6B4CD90C"/>
    <w:lvl w:ilvl="0" w:tplc="23723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643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5A8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466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E21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38F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DED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CA2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D80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6" w15:restartNumberingAfterBreak="0">
    <w:nsid w:val="525E1F41"/>
    <w:multiLevelType w:val="hybridMultilevel"/>
    <w:tmpl w:val="529232B4"/>
    <w:lvl w:ilvl="0" w:tplc="9B42D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2E3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E87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60B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142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002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B03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E21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46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7" w15:restartNumberingAfterBreak="0">
    <w:nsid w:val="5274675F"/>
    <w:multiLevelType w:val="hybridMultilevel"/>
    <w:tmpl w:val="C6A43F0C"/>
    <w:lvl w:ilvl="0" w:tplc="28468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684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AC2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F0B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BCC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02A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D08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52E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A67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8" w15:restartNumberingAfterBreak="0">
    <w:nsid w:val="53EB2EE2"/>
    <w:multiLevelType w:val="hybridMultilevel"/>
    <w:tmpl w:val="8CE21DB4"/>
    <w:lvl w:ilvl="0" w:tplc="F82C6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B05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287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5CD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90A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C47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E06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3E6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DC9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9" w15:restartNumberingAfterBreak="0">
    <w:nsid w:val="548F3E19"/>
    <w:multiLevelType w:val="hybridMultilevel"/>
    <w:tmpl w:val="EAF8AE4C"/>
    <w:lvl w:ilvl="0" w:tplc="24E60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C88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0E7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E89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BCB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62B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E4F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B21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D68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0" w15:restartNumberingAfterBreak="0">
    <w:nsid w:val="55986855"/>
    <w:multiLevelType w:val="hybridMultilevel"/>
    <w:tmpl w:val="B032E4DE"/>
    <w:lvl w:ilvl="0" w:tplc="D1007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323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620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027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10C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25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567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4E4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5E8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1" w15:restartNumberingAfterBreak="0">
    <w:nsid w:val="567A4D35"/>
    <w:multiLevelType w:val="hybridMultilevel"/>
    <w:tmpl w:val="7AE65374"/>
    <w:lvl w:ilvl="0" w:tplc="1EEA4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944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66C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240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40B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CAD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AC8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2C1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CC5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2" w15:restartNumberingAfterBreak="0">
    <w:nsid w:val="56931844"/>
    <w:multiLevelType w:val="hybridMultilevel"/>
    <w:tmpl w:val="279844B4"/>
    <w:lvl w:ilvl="0" w:tplc="04FC9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BA4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58F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3A7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7E9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7AA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F85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F0C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588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3" w15:restartNumberingAfterBreak="0">
    <w:nsid w:val="580E49DD"/>
    <w:multiLevelType w:val="hybridMultilevel"/>
    <w:tmpl w:val="C08C6E82"/>
    <w:lvl w:ilvl="0" w:tplc="E7DC8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76F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ECE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6CA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1A9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B27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061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B24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1AA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4" w15:restartNumberingAfterBreak="0">
    <w:nsid w:val="590A1ED2"/>
    <w:multiLevelType w:val="hybridMultilevel"/>
    <w:tmpl w:val="30D24516"/>
    <w:lvl w:ilvl="0" w:tplc="ED463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281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F29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FC5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38D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2AE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704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28D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BAD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5" w15:restartNumberingAfterBreak="0">
    <w:nsid w:val="591C492D"/>
    <w:multiLevelType w:val="hybridMultilevel"/>
    <w:tmpl w:val="1C02EFB4"/>
    <w:lvl w:ilvl="0" w:tplc="54D85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A9D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E0A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0C1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74C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ACE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329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884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63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6" w15:restartNumberingAfterBreak="0">
    <w:nsid w:val="59FE2630"/>
    <w:multiLevelType w:val="hybridMultilevel"/>
    <w:tmpl w:val="81041C26"/>
    <w:lvl w:ilvl="0" w:tplc="4CAE1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CE0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6A1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0EC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A40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004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AE8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A6B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946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7" w15:restartNumberingAfterBreak="0">
    <w:nsid w:val="5A647CF9"/>
    <w:multiLevelType w:val="hybridMultilevel"/>
    <w:tmpl w:val="7A06B472"/>
    <w:lvl w:ilvl="0" w:tplc="F48EB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3C1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D40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05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B60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CAF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E83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324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A42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8" w15:restartNumberingAfterBreak="0">
    <w:nsid w:val="5CB971D8"/>
    <w:multiLevelType w:val="hybridMultilevel"/>
    <w:tmpl w:val="986AC8E4"/>
    <w:lvl w:ilvl="0" w:tplc="61380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382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FCE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C0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A8D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E8D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B05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142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A4E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9" w15:restartNumberingAfterBreak="0">
    <w:nsid w:val="5EA65606"/>
    <w:multiLevelType w:val="hybridMultilevel"/>
    <w:tmpl w:val="C66248B2"/>
    <w:lvl w:ilvl="0" w:tplc="41DCE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728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440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EEA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D29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B4F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64F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345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2A7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0" w15:restartNumberingAfterBreak="0">
    <w:nsid w:val="5FF755B5"/>
    <w:multiLevelType w:val="hybridMultilevel"/>
    <w:tmpl w:val="7E48FF32"/>
    <w:lvl w:ilvl="0" w:tplc="C8ACF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803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6A5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B65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F0B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6E4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749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74A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E60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1" w15:restartNumberingAfterBreak="0">
    <w:nsid w:val="609E6A24"/>
    <w:multiLevelType w:val="hybridMultilevel"/>
    <w:tmpl w:val="713A3540"/>
    <w:lvl w:ilvl="0" w:tplc="28861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AE1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D64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309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9E4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8C0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B05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669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E08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2" w15:restartNumberingAfterBreak="0">
    <w:nsid w:val="61681B76"/>
    <w:multiLevelType w:val="hybridMultilevel"/>
    <w:tmpl w:val="8586FBF8"/>
    <w:lvl w:ilvl="0" w:tplc="08F6F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9C4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ECD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BCF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20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3C9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122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FEA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E8A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3" w15:restartNumberingAfterBreak="0">
    <w:nsid w:val="62622235"/>
    <w:multiLevelType w:val="hybridMultilevel"/>
    <w:tmpl w:val="E4D0C25E"/>
    <w:lvl w:ilvl="0" w:tplc="0E4CD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885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288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EE8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94C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161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201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547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764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4" w15:restartNumberingAfterBreak="0">
    <w:nsid w:val="64391D02"/>
    <w:multiLevelType w:val="hybridMultilevel"/>
    <w:tmpl w:val="19D45092"/>
    <w:lvl w:ilvl="0" w:tplc="65F0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4EDE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92C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54C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A2A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BC6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BA1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3E2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1AC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5" w15:restartNumberingAfterBreak="0">
    <w:nsid w:val="65217615"/>
    <w:multiLevelType w:val="hybridMultilevel"/>
    <w:tmpl w:val="A30C8D80"/>
    <w:lvl w:ilvl="0" w:tplc="E3FCF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8EA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62B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D8C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049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5EF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E4C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AC1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DEE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6" w15:restartNumberingAfterBreak="0">
    <w:nsid w:val="657B6625"/>
    <w:multiLevelType w:val="hybridMultilevel"/>
    <w:tmpl w:val="AA5E83B4"/>
    <w:lvl w:ilvl="0" w:tplc="F5BCB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060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E08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62A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761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684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06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A6E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782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7" w15:restartNumberingAfterBreak="0">
    <w:nsid w:val="677841C0"/>
    <w:multiLevelType w:val="hybridMultilevel"/>
    <w:tmpl w:val="2F424B20"/>
    <w:lvl w:ilvl="0" w:tplc="6974E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F09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D6D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803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CEA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B4A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A62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F6A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923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8" w15:restartNumberingAfterBreak="0">
    <w:nsid w:val="68042A8D"/>
    <w:multiLevelType w:val="hybridMultilevel"/>
    <w:tmpl w:val="51605FDE"/>
    <w:lvl w:ilvl="0" w:tplc="3F9CC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9E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F21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668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EE7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683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685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E47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0F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9" w15:restartNumberingAfterBreak="0">
    <w:nsid w:val="69885CDE"/>
    <w:multiLevelType w:val="hybridMultilevel"/>
    <w:tmpl w:val="106A16DA"/>
    <w:lvl w:ilvl="0" w:tplc="FE5E2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128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E0B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0A4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302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864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485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3C7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466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0" w15:restartNumberingAfterBreak="0">
    <w:nsid w:val="69FB7D5D"/>
    <w:multiLevelType w:val="hybridMultilevel"/>
    <w:tmpl w:val="32FC48A2"/>
    <w:lvl w:ilvl="0" w:tplc="FFF4C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029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D47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985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88C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B47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96C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3AB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C85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1" w15:restartNumberingAfterBreak="0">
    <w:nsid w:val="6AB56F62"/>
    <w:multiLevelType w:val="hybridMultilevel"/>
    <w:tmpl w:val="A6DA7C7A"/>
    <w:lvl w:ilvl="0" w:tplc="F9B41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4F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98D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4E2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EA6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167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381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CAA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7C5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2" w15:restartNumberingAfterBreak="0">
    <w:nsid w:val="6AB860B2"/>
    <w:multiLevelType w:val="hybridMultilevel"/>
    <w:tmpl w:val="C5D8A918"/>
    <w:lvl w:ilvl="0" w:tplc="A65CA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4C6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A2B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C6C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305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1C0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D81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2C6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84D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3" w15:restartNumberingAfterBreak="0">
    <w:nsid w:val="6C140C41"/>
    <w:multiLevelType w:val="hybridMultilevel"/>
    <w:tmpl w:val="B0CE3B8C"/>
    <w:lvl w:ilvl="0" w:tplc="ECEA7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744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98C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E0D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EA6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44A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48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C63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F04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4" w15:restartNumberingAfterBreak="0">
    <w:nsid w:val="6C9F61BF"/>
    <w:multiLevelType w:val="hybridMultilevel"/>
    <w:tmpl w:val="361AF9E2"/>
    <w:lvl w:ilvl="0" w:tplc="EA568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88A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687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584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742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C43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EAF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CCD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425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5" w15:restartNumberingAfterBreak="0">
    <w:nsid w:val="6D8C6C09"/>
    <w:multiLevelType w:val="hybridMultilevel"/>
    <w:tmpl w:val="B1B045FE"/>
    <w:lvl w:ilvl="0" w:tplc="9D508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208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0CC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EE0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3C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C4D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C20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88D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4870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6" w15:restartNumberingAfterBreak="0">
    <w:nsid w:val="6E673B80"/>
    <w:multiLevelType w:val="hybridMultilevel"/>
    <w:tmpl w:val="B3AEC356"/>
    <w:lvl w:ilvl="0" w:tplc="6A90A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A1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D02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284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205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E41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60D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CC9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5C0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7" w15:restartNumberingAfterBreak="0">
    <w:nsid w:val="6EB85258"/>
    <w:multiLevelType w:val="hybridMultilevel"/>
    <w:tmpl w:val="713ECD04"/>
    <w:lvl w:ilvl="0" w:tplc="929E5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2A0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E4D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265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9A6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6A1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6C3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AC4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080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8" w15:restartNumberingAfterBreak="0">
    <w:nsid w:val="70775E20"/>
    <w:multiLevelType w:val="hybridMultilevel"/>
    <w:tmpl w:val="62FAB04E"/>
    <w:lvl w:ilvl="0" w:tplc="20441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0A0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58C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945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C29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425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841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3EF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6E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9" w15:restartNumberingAfterBreak="0">
    <w:nsid w:val="70CD4966"/>
    <w:multiLevelType w:val="hybridMultilevel"/>
    <w:tmpl w:val="3F3AFE78"/>
    <w:lvl w:ilvl="0" w:tplc="09485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A83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5C6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148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F6B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665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6AA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04C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EC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0" w15:restartNumberingAfterBreak="0">
    <w:nsid w:val="76A32E56"/>
    <w:multiLevelType w:val="hybridMultilevel"/>
    <w:tmpl w:val="BCC0AFE4"/>
    <w:lvl w:ilvl="0" w:tplc="370C1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EE3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56D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646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E21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ECD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682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920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CC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1" w15:restartNumberingAfterBreak="0">
    <w:nsid w:val="77EB482A"/>
    <w:multiLevelType w:val="hybridMultilevel"/>
    <w:tmpl w:val="61C63ED6"/>
    <w:lvl w:ilvl="0" w:tplc="EB84A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589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FCB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0E4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A64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BE5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722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BC5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466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2" w15:restartNumberingAfterBreak="0">
    <w:nsid w:val="79A200C6"/>
    <w:multiLevelType w:val="hybridMultilevel"/>
    <w:tmpl w:val="9EE659BE"/>
    <w:lvl w:ilvl="0" w:tplc="307EC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5E8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9CE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845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343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B41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FEC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165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005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3" w15:restartNumberingAfterBreak="0">
    <w:nsid w:val="7A2D5C15"/>
    <w:multiLevelType w:val="hybridMultilevel"/>
    <w:tmpl w:val="D7020408"/>
    <w:lvl w:ilvl="0" w:tplc="0D6C2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A2E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00C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D87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D4A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E4D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C45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ECB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8C9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4" w15:restartNumberingAfterBreak="0">
    <w:nsid w:val="7B886A5F"/>
    <w:multiLevelType w:val="hybridMultilevel"/>
    <w:tmpl w:val="0850336C"/>
    <w:lvl w:ilvl="0" w:tplc="2ACC3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72A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0A1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DE6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8CC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127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9AA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F62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B89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5" w15:restartNumberingAfterBreak="0">
    <w:nsid w:val="7C5637FA"/>
    <w:multiLevelType w:val="hybridMultilevel"/>
    <w:tmpl w:val="476E9F30"/>
    <w:lvl w:ilvl="0" w:tplc="621EB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169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36B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BEF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C69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0CD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0E4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83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240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6" w15:restartNumberingAfterBreak="0">
    <w:nsid w:val="7CA17DC0"/>
    <w:multiLevelType w:val="hybridMultilevel"/>
    <w:tmpl w:val="197645D4"/>
    <w:lvl w:ilvl="0" w:tplc="55369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868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0F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182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4C5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8AE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7AF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A61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7698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7" w15:restartNumberingAfterBreak="0">
    <w:nsid w:val="7CC02EEE"/>
    <w:multiLevelType w:val="hybridMultilevel"/>
    <w:tmpl w:val="56845FBA"/>
    <w:lvl w:ilvl="0" w:tplc="BCB27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07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565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B0C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727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2AC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E610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8F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F4E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8" w15:restartNumberingAfterBreak="0">
    <w:nsid w:val="7D393771"/>
    <w:multiLevelType w:val="hybridMultilevel"/>
    <w:tmpl w:val="4FD065AC"/>
    <w:lvl w:ilvl="0" w:tplc="F454E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221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F62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1C3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06C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669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67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AAD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E03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80771205">
    <w:abstractNumId w:val="80"/>
  </w:num>
  <w:num w:numId="2" w16cid:durableId="1709529865">
    <w:abstractNumId w:val="126"/>
  </w:num>
  <w:num w:numId="3" w16cid:durableId="1588344559">
    <w:abstractNumId w:val="90"/>
  </w:num>
  <w:num w:numId="4" w16cid:durableId="1934436920">
    <w:abstractNumId w:val="22"/>
  </w:num>
  <w:num w:numId="5" w16cid:durableId="1862939973">
    <w:abstractNumId w:val="1"/>
  </w:num>
  <w:num w:numId="6" w16cid:durableId="1386097638">
    <w:abstractNumId w:val="46"/>
  </w:num>
  <w:num w:numId="7" w16cid:durableId="1131633532">
    <w:abstractNumId w:val="94"/>
  </w:num>
  <w:num w:numId="8" w16cid:durableId="2057970363">
    <w:abstractNumId w:val="37"/>
  </w:num>
  <w:num w:numId="9" w16cid:durableId="1071999853">
    <w:abstractNumId w:val="107"/>
  </w:num>
  <w:num w:numId="10" w16cid:durableId="1641618418">
    <w:abstractNumId w:val="36"/>
  </w:num>
  <w:num w:numId="11" w16cid:durableId="2019841209">
    <w:abstractNumId w:val="42"/>
  </w:num>
  <w:num w:numId="12" w16cid:durableId="1154446237">
    <w:abstractNumId w:val="23"/>
  </w:num>
  <w:num w:numId="13" w16cid:durableId="893397150">
    <w:abstractNumId w:val="71"/>
  </w:num>
  <w:num w:numId="14" w16cid:durableId="1006325863">
    <w:abstractNumId w:val="64"/>
  </w:num>
  <w:num w:numId="15" w16cid:durableId="2130315594">
    <w:abstractNumId w:val="20"/>
  </w:num>
  <w:num w:numId="16" w16cid:durableId="930285714">
    <w:abstractNumId w:val="122"/>
  </w:num>
  <w:num w:numId="17" w16cid:durableId="884409236">
    <w:abstractNumId w:val="103"/>
  </w:num>
  <w:num w:numId="18" w16cid:durableId="794372312">
    <w:abstractNumId w:val="0"/>
  </w:num>
  <w:num w:numId="19" w16cid:durableId="193230922">
    <w:abstractNumId w:val="19"/>
  </w:num>
  <w:num w:numId="20" w16cid:durableId="872694526">
    <w:abstractNumId w:val="101"/>
  </w:num>
  <w:num w:numId="21" w16cid:durableId="583228665">
    <w:abstractNumId w:val="31"/>
  </w:num>
  <w:num w:numId="22" w16cid:durableId="642782786">
    <w:abstractNumId w:val="114"/>
  </w:num>
  <w:num w:numId="23" w16cid:durableId="1639648260">
    <w:abstractNumId w:val="79"/>
  </w:num>
  <w:num w:numId="24" w16cid:durableId="1172137889">
    <w:abstractNumId w:val="91"/>
  </w:num>
  <w:num w:numId="25" w16cid:durableId="292559357">
    <w:abstractNumId w:val="88"/>
  </w:num>
  <w:num w:numId="26" w16cid:durableId="1901013446">
    <w:abstractNumId w:val="35"/>
  </w:num>
  <w:num w:numId="27" w16cid:durableId="1643735959">
    <w:abstractNumId w:val="57"/>
  </w:num>
  <w:num w:numId="28" w16cid:durableId="1704017723">
    <w:abstractNumId w:val="30"/>
  </w:num>
  <w:num w:numId="29" w16cid:durableId="1058088170">
    <w:abstractNumId w:val="43"/>
  </w:num>
  <w:num w:numId="30" w16cid:durableId="1206672871">
    <w:abstractNumId w:val="49"/>
  </w:num>
  <w:num w:numId="31" w16cid:durableId="817770879">
    <w:abstractNumId w:val="53"/>
  </w:num>
  <w:num w:numId="32" w16cid:durableId="1718166405">
    <w:abstractNumId w:val="93"/>
  </w:num>
  <w:num w:numId="33" w16cid:durableId="536088802">
    <w:abstractNumId w:val="11"/>
  </w:num>
  <w:num w:numId="34" w16cid:durableId="831026134">
    <w:abstractNumId w:val="3"/>
  </w:num>
  <w:num w:numId="35" w16cid:durableId="1242133919">
    <w:abstractNumId w:val="13"/>
  </w:num>
  <w:num w:numId="36" w16cid:durableId="1148668395">
    <w:abstractNumId w:val="54"/>
  </w:num>
  <w:num w:numId="37" w16cid:durableId="493182862">
    <w:abstractNumId w:val="85"/>
  </w:num>
  <w:num w:numId="38" w16cid:durableId="613756585">
    <w:abstractNumId w:val="62"/>
  </w:num>
  <w:num w:numId="39" w16cid:durableId="1630893294">
    <w:abstractNumId w:val="44"/>
  </w:num>
  <w:num w:numId="40" w16cid:durableId="628702212">
    <w:abstractNumId w:val="48"/>
  </w:num>
  <w:num w:numId="41" w16cid:durableId="1431664082">
    <w:abstractNumId w:val="34"/>
  </w:num>
  <w:num w:numId="42" w16cid:durableId="229777293">
    <w:abstractNumId w:val="123"/>
  </w:num>
  <w:num w:numId="43" w16cid:durableId="729499316">
    <w:abstractNumId w:val="51"/>
  </w:num>
  <w:num w:numId="44" w16cid:durableId="183328044">
    <w:abstractNumId w:val="38"/>
  </w:num>
  <w:num w:numId="45" w16cid:durableId="1486316008">
    <w:abstractNumId w:val="10"/>
  </w:num>
  <w:num w:numId="46" w16cid:durableId="746925551">
    <w:abstractNumId w:val="21"/>
  </w:num>
  <w:num w:numId="47" w16cid:durableId="626551742">
    <w:abstractNumId w:val="119"/>
  </w:num>
  <w:num w:numId="48" w16cid:durableId="1671247819">
    <w:abstractNumId w:val="82"/>
  </w:num>
  <w:num w:numId="49" w16cid:durableId="248854099">
    <w:abstractNumId w:val="59"/>
  </w:num>
  <w:num w:numId="50" w16cid:durableId="1062826675">
    <w:abstractNumId w:val="105"/>
  </w:num>
  <w:num w:numId="51" w16cid:durableId="281964468">
    <w:abstractNumId w:val="45"/>
  </w:num>
  <w:num w:numId="52" w16cid:durableId="1905991583">
    <w:abstractNumId w:val="100"/>
  </w:num>
  <w:num w:numId="53" w16cid:durableId="1283462731">
    <w:abstractNumId w:val="124"/>
  </w:num>
  <w:num w:numId="54" w16cid:durableId="87695756">
    <w:abstractNumId w:val="127"/>
  </w:num>
  <w:num w:numId="55" w16cid:durableId="2010474076">
    <w:abstractNumId w:val="104"/>
  </w:num>
  <w:num w:numId="56" w16cid:durableId="1786079852">
    <w:abstractNumId w:val="78"/>
  </w:num>
  <w:num w:numId="57" w16cid:durableId="1905287879">
    <w:abstractNumId w:val="96"/>
  </w:num>
  <w:num w:numId="58" w16cid:durableId="840972375">
    <w:abstractNumId w:val="76"/>
  </w:num>
  <w:num w:numId="59" w16cid:durableId="1014502291">
    <w:abstractNumId w:val="50"/>
  </w:num>
  <w:num w:numId="60" w16cid:durableId="941691888">
    <w:abstractNumId w:val="17"/>
  </w:num>
  <w:num w:numId="61" w16cid:durableId="497425241">
    <w:abstractNumId w:val="113"/>
  </w:num>
  <w:num w:numId="62" w16cid:durableId="1497920955">
    <w:abstractNumId w:val="116"/>
  </w:num>
  <w:num w:numId="63" w16cid:durableId="33628570">
    <w:abstractNumId w:val="83"/>
  </w:num>
  <w:num w:numId="64" w16cid:durableId="548345311">
    <w:abstractNumId w:val="8"/>
  </w:num>
  <w:num w:numId="65" w16cid:durableId="451557029">
    <w:abstractNumId w:val="109"/>
  </w:num>
  <w:num w:numId="66" w16cid:durableId="1406803705">
    <w:abstractNumId w:val="89"/>
  </w:num>
  <w:num w:numId="67" w16cid:durableId="665741353">
    <w:abstractNumId w:val="18"/>
  </w:num>
  <w:num w:numId="68" w16cid:durableId="1777863420">
    <w:abstractNumId w:val="120"/>
  </w:num>
  <w:num w:numId="69" w16cid:durableId="1335837149">
    <w:abstractNumId w:val="52"/>
  </w:num>
  <w:num w:numId="70" w16cid:durableId="620645685">
    <w:abstractNumId w:val="40"/>
  </w:num>
  <w:num w:numId="71" w16cid:durableId="1308365158">
    <w:abstractNumId w:val="67"/>
  </w:num>
  <w:num w:numId="72" w16cid:durableId="1398285727">
    <w:abstractNumId w:val="28"/>
  </w:num>
  <w:num w:numId="73" w16cid:durableId="357775817">
    <w:abstractNumId w:val="112"/>
  </w:num>
  <w:num w:numId="74" w16cid:durableId="699361294">
    <w:abstractNumId w:val="65"/>
  </w:num>
  <w:num w:numId="75" w16cid:durableId="1381899052">
    <w:abstractNumId w:val="111"/>
  </w:num>
  <w:num w:numId="76" w16cid:durableId="575751608">
    <w:abstractNumId w:val="25"/>
  </w:num>
  <w:num w:numId="77" w16cid:durableId="2090077588">
    <w:abstractNumId w:val="106"/>
  </w:num>
  <w:num w:numId="78" w16cid:durableId="2023045971">
    <w:abstractNumId w:val="121"/>
  </w:num>
  <w:num w:numId="79" w16cid:durableId="1874537951">
    <w:abstractNumId w:val="99"/>
  </w:num>
  <w:num w:numId="80" w16cid:durableId="1344740293">
    <w:abstractNumId w:val="63"/>
  </w:num>
  <w:num w:numId="81" w16cid:durableId="1678078552">
    <w:abstractNumId w:val="128"/>
  </w:num>
  <w:num w:numId="82" w16cid:durableId="1162701937">
    <w:abstractNumId w:val="32"/>
  </w:num>
  <w:num w:numId="83" w16cid:durableId="1594237114">
    <w:abstractNumId w:val="41"/>
  </w:num>
  <w:num w:numId="84" w16cid:durableId="1806194979">
    <w:abstractNumId w:val="73"/>
  </w:num>
  <w:num w:numId="85" w16cid:durableId="703407796">
    <w:abstractNumId w:val="68"/>
  </w:num>
  <w:num w:numId="86" w16cid:durableId="2129615775">
    <w:abstractNumId w:val="5"/>
  </w:num>
  <w:num w:numId="87" w16cid:durableId="1462385256">
    <w:abstractNumId w:val="72"/>
  </w:num>
  <w:num w:numId="88" w16cid:durableId="463961434">
    <w:abstractNumId w:val="16"/>
  </w:num>
  <w:num w:numId="89" w16cid:durableId="1083454019">
    <w:abstractNumId w:val="58"/>
  </w:num>
  <w:num w:numId="90" w16cid:durableId="802887625">
    <w:abstractNumId w:val="125"/>
  </w:num>
  <w:num w:numId="91" w16cid:durableId="879587745">
    <w:abstractNumId w:val="92"/>
  </w:num>
  <w:num w:numId="92" w16cid:durableId="1035231901">
    <w:abstractNumId w:val="27"/>
  </w:num>
  <w:num w:numId="93" w16cid:durableId="682243046">
    <w:abstractNumId w:val="61"/>
  </w:num>
  <w:num w:numId="94" w16cid:durableId="2000226179">
    <w:abstractNumId w:val="14"/>
  </w:num>
  <w:num w:numId="95" w16cid:durableId="1429931950">
    <w:abstractNumId w:val="60"/>
  </w:num>
  <w:num w:numId="96" w16cid:durableId="623461574">
    <w:abstractNumId w:val="115"/>
  </w:num>
  <w:num w:numId="97" w16cid:durableId="859322590">
    <w:abstractNumId w:val="108"/>
  </w:num>
  <w:num w:numId="98" w16cid:durableId="1585455831">
    <w:abstractNumId w:val="81"/>
  </w:num>
  <w:num w:numId="99" w16cid:durableId="735780715">
    <w:abstractNumId w:val="2"/>
  </w:num>
  <w:num w:numId="100" w16cid:durableId="551963846">
    <w:abstractNumId w:val="117"/>
  </w:num>
  <w:num w:numId="101" w16cid:durableId="502286598">
    <w:abstractNumId w:val="86"/>
  </w:num>
  <w:num w:numId="102" w16cid:durableId="857232516">
    <w:abstractNumId w:val="4"/>
  </w:num>
  <w:num w:numId="103" w16cid:durableId="1834560396">
    <w:abstractNumId w:val="24"/>
  </w:num>
  <w:num w:numId="104" w16cid:durableId="678002552">
    <w:abstractNumId w:val="87"/>
  </w:num>
  <w:num w:numId="105" w16cid:durableId="651174972">
    <w:abstractNumId w:val="70"/>
  </w:num>
  <w:num w:numId="106" w16cid:durableId="1621491912">
    <w:abstractNumId w:val="6"/>
  </w:num>
  <w:num w:numId="107" w16cid:durableId="1849711052">
    <w:abstractNumId w:val="56"/>
  </w:num>
  <w:num w:numId="108" w16cid:durableId="485127274">
    <w:abstractNumId w:val="12"/>
  </w:num>
  <w:num w:numId="109" w16cid:durableId="1907951346">
    <w:abstractNumId w:val="69"/>
  </w:num>
  <w:num w:numId="110" w16cid:durableId="1187403972">
    <w:abstractNumId w:val="15"/>
  </w:num>
  <w:num w:numId="111" w16cid:durableId="1177574444">
    <w:abstractNumId w:val="26"/>
  </w:num>
  <w:num w:numId="112" w16cid:durableId="358094729">
    <w:abstractNumId w:val="9"/>
  </w:num>
  <w:num w:numId="113" w16cid:durableId="1210410567">
    <w:abstractNumId w:val="66"/>
  </w:num>
  <w:num w:numId="114" w16cid:durableId="981302499">
    <w:abstractNumId w:val="7"/>
  </w:num>
  <w:num w:numId="115" w16cid:durableId="2135295382">
    <w:abstractNumId w:val="55"/>
  </w:num>
  <w:num w:numId="116" w16cid:durableId="1047922220">
    <w:abstractNumId w:val="118"/>
  </w:num>
  <w:num w:numId="117" w16cid:durableId="1836845622">
    <w:abstractNumId w:val="74"/>
  </w:num>
  <w:num w:numId="118" w16cid:durableId="1257596668">
    <w:abstractNumId w:val="75"/>
  </w:num>
  <w:num w:numId="119" w16cid:durableId="1451167485">
    <w:abstractNumId w:val="97"/>
  </w:num>
  <w:num w:numId="120" w16cid:durableId="1168908086">
    <w:abstractNumId w:val="29"/>
  </w:num>
  <w:num w:numId="121" w16cid:durableId="1633634915">
    <w:abstractNumId w:val="110"/>
  </w:num>
  <w:num w:numId="122" w16cid:durableId="1388649483">
    <w:abstractNumId w:val="84"/>
  </w:num>
  <w:num w:numId="123" w16cid:durableId="1382941001">
    <w:abstractNumId w:val="47"/>
  </w:num>
  <w:num w:numId="124" w16cid:durableId="223414079">
    <w:abstractNumId w:val="102"/>
  </w:num>
  <w:num w:numId="125" w16cid:durableId="133640457">
    <w:abstractNumId w:val="77"/>
  </w:num>
  <w:num w:numId="126" w16cid:durableId="1387752545">
    <w:abstractNumId w:val="39"/>
  </w:num>
  <w:num w:numId="127" w16cid:durableId="50808826">
    <w:abstractNumId w:val="98"/>
  </w:num>
  <w:num w:numId="128" w16cid:durableId="1148325803">
    <w:abstractNumId w:val="95"/>
  </w:num>
  <w:num w:numId="129" w16cid:durableId="629553015">
    <w:abstractNumId w:val="3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5F4"/>
    <w:rsid w:val="00055691"/>
    <w:rsid w:val="00092E99"/>
    <w:rsid w:val="00146B17"/>
    <w:rsid w:val="001D7BC9"/>
    <w:rsid w:val="00261AAE"/>
    <w:rsid w:val="002B2400"/>
    <w:rsid w:val="003E10D4"/>
    <w:rsid w:val="004467ED"/>
    <w:rsid w:val="0045134C"/>
    <w:rsid w:val="00516D23"/>
    <w:rsid w:val="005E7AFD"/>
    <w:rsid w:val="007249A3"/>
    <w:rsid w:val="007503E6"/>
    <w:rsid w:val="007807AA"/>
    <w:rsid w:val="007F338F"/>
    <w:rsid w:val="00845424"/>
    <w:rsid w:val="00895311"/>
    <w:rsid w:val="008D4F63"/>
    <w:rsid w:val="00A7503D"/>
    <w:rsid w:val="00A766EA"/>
    <w:rsid w:val="00AF0473"/>
    <w:rsid w:val="00B06C74"/>
    <w:rsid w:val="00E60D4D"/>
    <w:rsid w:val="00E77CD4"/>
    <w:rsid w:val="00EC56B2"/>
    <w:rsid w:val="00F2396B"/>
    <w:rsid w:val="00F315F4"/>
    <w:rsid w:val="00FE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FACB9"/>
  <w15:chartTrackingRefBased/>
  <w15:docId w15:val="{64F2BDFA-11D8-4DF9-8D24-1AF325B8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311"/>
    <w:pPr>
      <w:spacing w:after="200" w:line="276" w:lineRule="auto"/>
    </w:pPr>
    <w:rPr>
      <w:rFonts w:eastAsiaTheme="minorEastAsia"/>
      <w:kern w:val="0"/>
      <w:lang w:val="ru-RU"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5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953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4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576"/>
    <w:rPr>
      <w:rFonts w:eastAsiaTheme="minorEastAsia"/>
      <w:kern w:val="0"/>
      <w:lang w:val="ru-RU" w:eastAsia="ru-RU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E4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576"/>
    <w:rPr>
      <w:rFonts w:eastAsiaTheme="minorEastAsia"/>
      <w:kern w:val="0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16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80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18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0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41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52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1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39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3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8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97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4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2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3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0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0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9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166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7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5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8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16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17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49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66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42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27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7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52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82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5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75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6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60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3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0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9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3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6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8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9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0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728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81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43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63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02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909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1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8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9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80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9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52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4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5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8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20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40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6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3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3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6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5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4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50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8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4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53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3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7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3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1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8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52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91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2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98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72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37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6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9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81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1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03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96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2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2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7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0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2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3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9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5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9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1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1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8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1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6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64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68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5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35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02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4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88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3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6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08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15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59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33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12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31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0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6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2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6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61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39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05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70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1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8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3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2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1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8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6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5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7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61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8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02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32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77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8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1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3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897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26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67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74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82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74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235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023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48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51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86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76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7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5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9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8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8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2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8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1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9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1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4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6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287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757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836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11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393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76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4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59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82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16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4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3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6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3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6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3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3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1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8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51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82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41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72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45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7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7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3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61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4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5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5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6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07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9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39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5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70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61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4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0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6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9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888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63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146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629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623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4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2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6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2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3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55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41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77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3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32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05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82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7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604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95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54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58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6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75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09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6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17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09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4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1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7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37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5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21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04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23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73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7696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50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071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384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73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296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9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19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7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59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9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89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2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6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3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9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2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6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8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10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33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7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08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70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43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67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45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60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78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42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62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67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9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4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2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9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3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3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5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7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5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6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240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502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534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1011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88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23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381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3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7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91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03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43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37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490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8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7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17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64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8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6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157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4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7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70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3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3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1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7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6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8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3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15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16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30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03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4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79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70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6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6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23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00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30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8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3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0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5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1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8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10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88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6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42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6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40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30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4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79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8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9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7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5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44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6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8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7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7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9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7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02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4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7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770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2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8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3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8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7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9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43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2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89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2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5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8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1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99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79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075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03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34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9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5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88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3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58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00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8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7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4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61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1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80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86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8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7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0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8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59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7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3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1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9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7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022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74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31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86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4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8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8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4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9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8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1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7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7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7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54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61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82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34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9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4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3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7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5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6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4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9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79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3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53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34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0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8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4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2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7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9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86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9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9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8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8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7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2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9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67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3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10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2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90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4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51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4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8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3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4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72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1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69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77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65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32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64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69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67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99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4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5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1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4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5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3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5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4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7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8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6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6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1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4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2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18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056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3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4017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423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0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53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96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1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42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06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9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5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6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3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57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88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20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09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51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919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35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6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1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0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0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2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0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1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96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17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1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5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4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4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2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0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4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07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69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7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1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9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1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61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2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0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723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21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33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79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8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9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4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003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6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385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99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8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0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6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3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138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6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29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2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4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7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93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60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20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4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39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26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12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80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69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5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8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9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04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15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1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5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0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4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39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0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6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7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9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7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9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9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4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2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7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8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2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2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30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19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5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14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0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42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79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7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3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7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32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69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3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2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25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9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3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89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1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08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1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85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3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2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5869">
          <w:marLeft w:val="40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45">
          <w:marLeft w:val="40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9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5067">
          <w:marLeft w:val="40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2959">
          <w:marLeft w:val="40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9595">
          <w:marLeft w:val="40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3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8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3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0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4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0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4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1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0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2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70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47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1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6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1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1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1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3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0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86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9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9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92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63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0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1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8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155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49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679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696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0737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511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9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1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8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0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5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5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8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5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24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3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8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19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34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43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1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9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12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875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79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02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05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48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1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5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567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7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9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5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0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9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0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5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7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9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52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5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8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8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6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27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88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01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3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78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14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81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60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06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241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0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0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3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35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90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15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5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29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5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0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49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39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8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8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2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4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9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56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9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31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53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13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3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99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7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9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7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2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4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6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7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2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3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7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4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1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6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5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2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2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61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35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53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404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818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92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753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104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19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1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6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2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3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803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2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0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56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52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84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0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5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0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6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679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2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494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0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3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5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7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7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8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49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3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347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37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535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3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1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83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20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22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13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2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9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8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4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2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7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8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8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35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1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6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2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5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8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852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74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00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15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4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00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70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5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9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3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361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6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66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81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92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42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4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3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6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28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27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3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71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58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61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89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3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7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9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80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1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5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6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205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275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655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903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5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7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930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346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549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98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7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7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1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8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7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02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3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85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16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0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66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7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4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9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9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73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2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8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86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3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71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0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13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39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82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53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5318">
          <w:marLeft w:val="67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2256">
          <w:marLeft w:val="67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7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2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4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6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7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18</Pages>
  <Words>5213</Words>
  <Characters>29715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dc:description/>
  <cp:lastModifiedBy>Ravil</cp:lastModifiedBy>
  <cp:revision>9</cp:revision>
  <dcterms:created xsi:type="dcterms:W3CDTF">2023-05-01T06:41:00Z</dcterms:created>
  <dcterms:modified xsi:type="dcterms:W3CDTF">2023-05-10T08:21:00Z</dcterms:modified>
</cp:coreProperties>
</file>